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24" w:rsidRPr="008B2D24" w:rsidRDefault="008B2D24" w:rsidP="008B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Dlouhodobá placená parkoviště pro zájezdové autobusy v Praze </w:t>
      </w:r>
      <w:r w:rsidRPr="008B2D24">
        <w:rPr>
          <w:rFonts w:ascii="Times New Roman" w:eastAsia="Times New Roman" w:hAnsi="Times New Roman" w:cs="Times New Roman"/>
          <w:sz w:val="16"/>
          <w:szCs w:val="16"/>
          <w:lang w:eastAsia="cs-CZ"/>
        </w:rPr>
        <w:t>(stav k 1. 7. 2013)</w:t>
      </w:r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   </w:t>
      </w:r>
    </w:p>
    <w:p w:rsidR="008B2D24" w:rsidRPr="008B2D24" w:rsidRDefault="008B2D24" w:rsidP="008B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Long term </w:t>
      </w:r>
      <w:proofErr w:type="spellStart"/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parkings</w:t>
      </w:r>
      <w:proofErr w:type="spellEnd"/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 </w:t>
      </w:r>
      <w:proofErr w:type="spellStart"/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for</w:t>
      </w:r>
      <w:proofErr w:type="spellEnd"/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 </w:t>
      </w:r>
      <w:proofErr w:type="spellStart"/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buses</w:t>
      </w:r>
      <w:proofErr w:type="spellEnd"/>
      <w:r w:rsidRPr="008B2D24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 in Prague </w:t>
      </w:r>
      <w:r w:rsidRPr="008B2D24">
        <w:rPr>
          <w:rFonts w:ascii="Times New Roman" w:eastAsia="Times New Roman" w:hAnsi="Times New Roman" w:cs="Times New Roman"/>
          <w:sz w:val="16"/>
          <w:szCs w:val="16"/>
          <w:lang w:eastAsia="cs-CZ"/>
        </w:rPr>
        <w:t>(</w:t>
      </w:r>
      <w:proofErr w:type="spellStart"/>
      <w:r w:rsidRPr="008B2D24">
        <w:rPr>
          <w:rFonts w:ascii="Times New Roman" w:eastAsia="Times New Roman" w:hAnsi="Times New Roman" w:cs="Times New Roman"/>
          <w:sz w:val="16"/>
          <w:szCs w:val="16"/>
          <w:lang w:eastAsia="cs-CZ"/>
        </w:rPr>
        <w:t>situation</w:t>
      </w:r>
      <w:proofErr w:type="spellEnd"/>
      <w:r w:rsidRPr="008B2D2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07/2013)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7"/>
        <w:gridCol w:w="1931"/>
        <w:gridCol w:w="1923"/>
        <w:gridCol w:w="1002"/>
        <w:gridCol w:w="2097"/>
        <w:gridCol w:w="755"/>
        <w:gridCol w:w="825"/>
        <w:gridCol w:w="780"/>
      </w:tblGrid>
      <w:tr w:rsidR="008B2D24" w:rsidRPr="008B2D24" w:rsidTr="008B2D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 Parkoviště (P BUS)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Bus parking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Charakteristika lokality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Description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locality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Městská část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City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district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Návaznost na MHD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Connection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to public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Kapacita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Places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Cena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Otevřeno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Open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Letenská pláň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naproti stadionu pražské Sparty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in front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Sparta stadium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1, 8, 12, 25, 26, 51, 56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Sparta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 Kč 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700 Kč 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Strahov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podél severní tribuny Strahovského stadiónu ve Vaníčkově ulici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next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to Strahov stadium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22, 25, 57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zastávka/stop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Malovanka</w:t>
            </w:r>
            <w:proofErr w:type="spellEnd"/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143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zastávka/stop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Koleje Strahov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– Ne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 – 17 hod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 – Sun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9AM – 5PM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ZOO Praha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 lávky z Troje na Císařský ostrov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near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pedestrian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bridge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from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Troja to Císařský ostrov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112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Kovárna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30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víkendy/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weekends</w:t>
            </w:r>
            <w:proofErr w:type="spellEnd"/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Za elektrárnou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před hokejovou halou Sparty Praha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in front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Sparta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ice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hockey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arena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Nádraží Holešovice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12, 17, 24, 53, 54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Výstaviště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Za elektrárnou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 ploše areálu Výstaviště za výstavním pavilonem Pyramida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on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surface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Prague Výstaviště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behind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exhibiton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building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Pyramida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Nádraží Holešovice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12, 17, 24, 53, 54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Výstaviště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Nábřeží Kpt. Jaroše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 podjezdu pod Štefánikovým mostem (severní strana mostu)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under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Štefánikův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bridge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north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side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8, 17, 24, 26, 51, 53, 54, 56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Nábřeží Kapitána Jaroše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– Ne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 – 24 hod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 – Sun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9AM – 12PM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Rohanské nábřeží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na Rohanském nábřeží ve směru z centra za hotelem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Hilton</w:t>
            </w:r>
            <w:proofErr w:type="spellEnd"/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lastRenderedPageBreak/>
              <w:t xml:space="preserve">on Rohanské nábřeží in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the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direction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out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centre,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behind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Hilton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Praha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B, 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Florenc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tram – 3, 8, 52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Florenc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133, 135, 175, 207, 504, 509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Florenc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– Ne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9 – 21 hod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 – Sun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9AM – 9PM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Špejchar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 tramvajovým obratištěm Špejchar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behind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tram terminus Špejchar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A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Hradčanská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12, 18, 20, 57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Chotkovy sady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– Ne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7:30 – 23 hod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 – Sun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7:30AM – 11PM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Na Florenci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 nadjezdem Wilsonovy ulice, vjezd z ulice na Florenci naproti budově Fakulty dopravní ČVUT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under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the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Wilsonova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overpass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B, 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Florenc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3, 8, 14, 52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Bílá labuť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133, 135, 175, 207, 504, 509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Florenc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75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Hlavní nádraží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 Wilsonovy ul. na střeše nové budovy Hlavního nádraží ve směru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 Václavskému náměstí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on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the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roof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new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building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Prague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main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railway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station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next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to Wilsonova street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Hlavní nádraží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5, 9, 26, 55, 58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Hlavní nádraží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504, 505, 511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Hlavní nádraží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Za Ženskými domovy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vjezd na východním konci AN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 Knížecí před křižovatkou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 Radlickou ulicí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east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end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bus terminus Na Knížecí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B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Anděl (Na Knížecí)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6, 7, 12, 14, 20, 54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Na Knížecí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120, 137, 167, 191, 231, 501, 508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Na Knížecí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Nákladové nádraží Žižkov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 ulice Jana Želivského v areálu Nákladového nádraží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on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surface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Žižkov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loading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9, 10, 11, 16, 26, 55, 58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– Nákl. </w:t>
            </w:r>
            <w:proofErr w:type="gram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nádraží</w:t>
            </w:r>
            <w:proofErr w:type="gram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Žižkov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210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Dlabačov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 obou stranách ulice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Dlabačov</w:t>
            </w:r>
            <w:proofErr w:type="spellEnd"/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on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both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sides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Dlabačov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street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22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Pohořelec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– Ne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 – 22 hod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 – Sun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8AM – 10PM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Nábřeží E. Beneše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 podjezdu pod Čechovým mostem (severní strana mostu)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under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Čechův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bridge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north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side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5, 17, 53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Čechův most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– Ne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 – 24 hod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 – Sun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9AM – 12PM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Kongresové centrum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(bus &lt; 3.70 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podzemní garáže mezi Kongresovým centrem a přilehlým hotelem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congress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centre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subsurface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garage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Vyšehrad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504, 505, 510, 511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Vyšehrad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6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kryté/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roofed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Hotel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Hilton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parkoviště před budovou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hotelu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Hilton</w:t>
            </w:r>
            <w:proofErr w:type="spellEnd"/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parking in front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Hilton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B, 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Florenc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3, 8, 52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Florenc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133, 135, 175, 207, 504, 509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Florenc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Povltavská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 severním předmostí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mostu Barikádníků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under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the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north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side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of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Barikádníků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bridge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201, 505, 511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Kuchyňka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bus – 112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– Pelc-Tyrolka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(den/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day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nonstop</w:t>
            </w:r>
          </w:p>
        </w:tc>
      </w:tr>
      <w:tr w:rsidR="008B2D24" w:rsidRPr="008B2D24" w:rsidTr="008B2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Těšnov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 nadjezdem přípojné rampy k Wilsonově ulici u hotelu Opera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next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the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 Opera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Praha 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metro B, metro 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>stanice/station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– Florenc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tram – 14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cs-CZ"/>
              </w:rPr>
              <w:t xml:space="preserve">zastávka/stop </w:t>
            </w: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–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Těšnov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cca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 Kč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(hod/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hour</w:t>
            </w:r>
            <w:proofErr w:type="spellEnd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– Pá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 – 18 hod</w:t>
            </w:r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Mon – </w:t>
            </w:r>
            <w:proofErr w:type="spellStart"/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Fri</w:t>
            </w:r>
            <w:proofErr w:type="spellEnd"/>
          </w:p>
          <w:p w:rsidR="008B2D24" w:rsidRPr="008B2D24" w:rsidRDefault="008B2D24" w:rsidP="008B2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B2D2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8AM – 6PM</w:t>
            </w:r>
          </w:p>
        </w:tc>
      </w:tr>
    </w:tbl>
    <w:p w:rsidR="00EC3C63" w:rsidRPr="008B2D24" w:rsidRDefault="00EC3C63">
      <w:pPr>
        <w:rPr>
          <w:sz w:val="16"/>
          <w:szCs w:val="16"/>
        </w:rPr>
      </w:pPr>
    </w:p>
    <w:sectPr w:rsidR="00EC3C63" w:rsidRPr="008B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24"/>
    <w:rsid w:val="008B2D24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FDC0-DF71-4EA1-A952-AEE2C265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D24"/>
    <w:rPr>
      <w:b/>
      <w:bCs/>
    </w:rPr>
  </w:style>
  <w:style w:type="character" w:styleId="Zdraznn">
    <w:name w:val="Emphasis"/>
    <w:basedOn w:val="Standardnpsmoodstavce"/>
    <w:uiPriority w:val="20"/>
    <w:qFormat/>
    <w:rsid w:val="008B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4390</Characters>
  <Application>Microsoft Office Word</Application>
  <DocSecurity>0</DocSecurity>
  <Lines>36</Lines>
  <Paragraphs>10</Paragraphs>
  <ScaleCrop>false</ScaleCrop>
  <Company>Your System spol. s r.o.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 Pavel</dc:creator>
  <cp:keywords/>
  <dc:description/>
  <cp:lastModifiedBy>Šubrt Pavel</cp:lastModifiedBy>
  <cp:revision>1</cp:revision>
  <dcterms:created xsi:type="dcterms:W3CDTF">2014-04-04T11:57:00Z</dcterms:created>
  <dcterms:modified xsi:type="dcterms:W3CDTF">2014-04-04T11:58:00Z</dcterms:modified>
</cp:coreProperties>
</file>