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35B5" w14:textId="77777777" w:rsidR="00B77949" w:rsidRPr="0061224A" w:rsidRDefault="00416C98" w:rsidP="00B04ED7">
      <w:pPr>
        <w:spacing w:after="120" w:line="300" w:lineRule="atLeast"/>
        <w:rPr>
          <w:rFonts w:ascii="Times New Roman" w:eastAsia="Calibri" w:hAnsi="Times New Roman" w:cs="Tahoma"/>
          <w:b/>
        </w:rPr>
      </w:pPr>
      <w:r w:rsidRPr="0061224A">
        <w:rPr>
          <w:rFonts w:ascii="Times New Roman" w:eastAsia="Calibri" w:hAnsi="Times New Roman" w:cs="Tahoma"/>
          <w:b/>
          <w:bCs/>
        </w:rPr>
        <w:tab/>
      </w:r>
      <w:r w:rsidRPr="0061224A">
        <w:rPr>
          <w:rFonts w:ascii="Times New Roman" w:eastAsia="Calibri" w:hAnsi="Times New Roman" w:cs="Tahoma"/>
          <w:b/>
          <w:bCs/>
        </w:rPr>
        <w:tab/>
      </w:r>
    </w:p>
    <w:p w14:paraId="63E35CFC" w14:textId="77777777" w:rsidR="00335F3A" w:rsidRPr="0061224A" w:rsidRDefault="00335F3A" w:rsidP="00B77949">
      <w:pPr>
        <w:spacing w:after="120" w:line="300" w:lineRule="atLeast"/>
        <w:jc w:val="center"/>
        <w:rPr>
          <w:rFonts w:eastAsia="Calibri" w:cstheme="minorHAnsi"/>
          <w:b/>
        </w:rPr>
      </w:pPr>
    </w:p>
    <w:p w14:paraId="20152EF4" w14:textId="3A02408A" w:rsidR="00DD7829" w:rsidRPr="00DD7829" w:rsidRDefault="00DD7829" w:rsidP="00DD7829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32"/>
          <w:szCs w:val="32"/>
        </w:rPr>
      </w:pPr>
      <w:r w:rsidRPr="00DD7829">
        <w:rPr>
          <w:rFonts w:ascii="Calibri" w:hAnsi="Calibri" w:cs="Calibri"/>
          <w:b/>
          <w:bCs/>
          <w:sz w:val="32"/>
          <w:szCs w:val="32"/>
        </w:rPr>
        <w:t>SEZNAM ZPRACOVATELŮ</w:t>
      </w:r>
    </w:p>
    <w:p w14:paraId="3312189C" w14:textId="56B54F8A" w:rsidR="00DC51E6" w:rsidRPr="001114A1" w:rsidRDefault="00CD5979" w:rsidP="00C15B5E">
      <w:pPr>
        <w:spacing w:after="120"/>
        <w:jc w:val="both"/>
        <w:rPr>
          <w:rFonts w:cstheme="minorHAnsi"/>
          <w:bCs/>
          <w:sz w:val="24"/>
          <w:szCs w:val="24"/>
        </w:rPr>
      </w:pPr>
      <w:r w:rsidRPr="00DD7829">
        <w:rPr>
          <w:rFonts w:cstheme="minorHAnsi"/>
          <w:b/>
          <w:bCs/>
          <w:sz w:val="24"/>
          <w:szCs w:val="24"/>
        </w:rPr>
        <w:t xml:space="preserve">COMTESYS </w:t>
      </w:r>
      <w:proofErr w:type="spellStart"/>
      <w:proofErr w:type="gramStart"/>
      <w:r w:rsidRPr="001114A1">
        <w:rPr>
          <w:rFonts w:cstheme="minorHAnsi"/>
          <w:b/>
          <w:bCs/>
          <w:sz w:val="24"/>
          <w:szCs w:val="24"/>
        </w:rPr>
        <w:t>spol.s.</w:t>
      </w:r>
      <w:proofErr w:type="gramEnd"/>
      <w:r w:rsidRPr="001114A1">
        <w:rPr>
          <w:rFonts w:cstheme="minorHAnsi"/>
          <w:b/>
          <w:bCs/>
          <w:sz w:val="24"/>
          <w:szCs w:val="24"/>
        </w:rPr>
        <w:t>r.o</w:t>
      </w:r>
      <w:proofErr w:type="spellEnd"/>
      <w:r w:rsidRPr="001114A1">
        <w:rPr>
          <w:rFonts w:cstheme="minorHAnsi"/>
          <w:b/>
          <w:bCs/>
          <w:sz w:val="24"/>
          <w:szCs w:val="24"/>
        </w:rPr>
        <w:t xml:space="preserve">., </w:t>
      </w:r>
      <w:r w:rsidRPr="001114A1">
        <w:rPr>
          <w:rFonts w:cstheme="minorHAnsi"/>
          <w:bCs/>
          <w:sz w:val="24"/>
          <w:szCs w:val="24"/>
        </w:rPr>
        <w:t xml:space="preserve">IČO: </w:t>
      </w:r>
      <w:r w:rsidR="00177890" w:rsidRPr="001114A1">
        <w:rPr>
          <w:rFonts w:cstheme="minorHAnsi"/>
          <w:bCs/>
          <w:sz w:val="24"/>
          <w:szCs w:val="24"/>
        </w:rPr>
        <w:t>26490234</w:t>
      </w:r>
      <w:r w:rsidRPr="001114A1">
        <w:rPr>
          <w:rFonts w:cstheme="minorHAnsi"/>
          <w:bCs/>
          <w:sz w:val="24"/>
          <w:szCs w:val="24"/>
        </w:rPr>
        <w:t xml:space="preserve">, </w:t>
      </w:r>
      <w:r w:rsidR="00F35BB8" w:rsidRPr="001114A1">
        <w:rPr>
          <w:rFonts w:cstheme="minorHAnsi"/>
          <w:bCs/>
          <w:sz w:val="24"/>
          <w:szCs w:val="24"/>
        </w:rPr>
        <w:t xml:space="preserve">se sídlem: </w:t>
      </w:r>
      <w:r w:rsidRPr="001114A1">
        <w:rPr>
          <w:rFonts w:cstheme="minorHAnsi"/>
          <w:bCs/>
          <w:sz w:val="24"/>
          <w:szCs w:val="24"/>
        </w:rPr>
        <w:t>Pod Pramenem 1633/3, 140</w:t>
      </w:r>
      <w:r w:rsidR="00177890" w:rsidRPr="001114A1">
        <w:rPr>
          <w:rFonts w:cstheme="minorHAnsi"/>
          <w:bCs/>
          <w:sz w:val="24"/>
          <w:szCs w:val="24"/>
        </w:rPr>
        <w:t xml:space="preserve"> </w:t>
      </w:r>
      <w:r w:rsidR="001114A1">
        <w:rPr>
          <w:rFonts w:cstheme="minorHAnsi"/>
          <w:bCs/>
          <w:sz w:val="24"/>
          <w:szCs w:val="24"/>
        </w:rPr>
        <w:t>00 Praha 4</w:t>
      </w:r>
    </w:p>
    <w:p w14:paraId="43234927" w14:textId="01B017BE" w:rsidR="00CD5979" w:rsidRPr="001114A1" w:rsidRDefault="00CD5979" w:rsidP="00C15B5E">
      <w:pPr>
        <w:spacing w:after="120"/>
        <w:jc w:val="both"/>
        <w:rPr>
          <w:rFonts w:cstheme="minorHAnsi"/>
          <w:bCs/>
          <w:sz w:val="24"/>
          <w:szCs w:val="24"/>
        </w:rPr>
      </w:pPr>
      <w:r w:rsidRPr="001114A1">
        <w:rPr>
          <w:rFonts w:cstheme="minorHAnsi"/>
          <w:b/>
          <w:bCs/>
          <w:sz w:val="24"/>
          <w:szCs w:val="24"/>
        </w:rPr>
        <w:t>DATACENTRUM</w:t>
      </w:r>
      <w:r w:rsidR="00177890" w:rsidRPr="001114A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77890" w:rsidRPr="001114A1">
        <w:rPr>
          <w:rFonts w:cstheme="minorHAnsi"/>
          <w:b/>
          <w:bCs/>
          <w:sz w:val="24"/>
          <w:szCs w:val="24"/>
        </w:rPr>
        <w:t>systems</w:t>
      </w:r>
      <w:proofErr w:type="spellEnd"/>
      <w:r w:rsidR="00177890" w:rsidRPr="001114A1">
        <w:rPr>
          <w:rFonts w:cstheme="minorHAnsi"/>
          <w:b/>
          <w:bCs/>
          <w:sz w:val="24"/>
          <w:szCs w:val="24"/>
        </w:rPr>
        <w:t xml:space="preserve"> &amp; </w:t>
      </w:r>
      <w:proofErr w:type="spellStart"/>
      <w:r w:rsidR="00177890" w:rsidRPr="001114A1">
        <w:rPr>
          <w:rFonts w:cstheme="minorHAnsi"/>
          <w:b/>
          <w:bCs/>
          <w:sz w:val="24"/>
          <w:szCs w:val="24"/>
        </w:rPr>
        <w:t>consulting</w:t>
      </w:r>
      <w:proofErr w:type="spellEnd"/>
      <w:r w:rsidR="00177890" w:rsidRPr="001114A1">
        <w:rPr>
          <w:rFonts w:cstheme="minorHAnsi"/>
          <w:b/>
          <w:bCs/>
          <w:sz w:val="24"/>
          <w:szCs w:val="24"/>
        </w:rPr>
        <w:t>,</w:t>
      </w:r>
      <w:r w:rsidRPr="001114A1">
        <w:rPr>
          <w:rFonts w:cstheme="minorHAnsi"/>
          <w:b/>
          <w:bCs/>
          <w:sz w:val="24"/>
          <w:szCs w:val="24"/>
        </w:rPr>
        <w:t xml:space="preserve"> a.</w:t>
      </w:r>
      <w:r w:rsidR="001114A1">
        <w:rPr>
          <w:rFonts w:cstheme="minorHAnsi"/>
          <w:b/>
          <w:bCs/>
          <w:sz w:val="24"/>
          <w:szCs w:val="24"/>
        </w:rPr>
        <w:t xml:space="preserve"> s</w:t>
      </w:r>
      <w:r w:rsidRPr="001114A1">
        <w:rPr>
          <w:rFonts w:cstheme="minorHAnsi"/>
          <w:b/>
          <w:bCs/>
          <w:sz w:val="24"/>
          <w:szCs w:val="24"/>
        </w:rPr>
        <w:t xml:space="preserve">., </w:t>
      </w:r>
      <w:r w:rsidRPr="001114A1">
        <w:rPr>
          <w:rFonts w:cstheme="minorHAnsi"/>
          <w:bCs/>
          <w:sz w:val="24"/>
          <w:szCs w:val="24"/>
        </w:rPr>
        <w:t xml:space="preserve">IČO: </w:t>
      </w:r>
      <w:r w:rsidR="00177890" w:rsidRPr="001114A1">
        <w:rPr>
          <w:rFonts w:cstheme="minorHAnsi"/>
          <w:bCs/>
          <w:sz w:val="24"/>
          <w:szCs w:val="24"/>
        </w:rPr>
        <w:t>25631721</w:t>
      </w:r>
      <w:r w:rsidRPr="001114A1">
        <w:rPr>
          <w:rFonts w:cstheme="minorHAnsi"/>
          <w:bCs/>
          <w:sz w:val="24"/>
          <w:szCs w:val="24"/>
        </w:rPr>
        <w:t xml:space="preserve">, </w:t>
      </w:r>
      <w:r w:rsidR="00F35BB8" w:rsidRPr="001114A1">
        <w:rPr>
          <w:rFonts w:cstheme="minorHAnsi"/>
          <w:bCs/>
          <w:sz w:val="24"/>
          <w:szCs w:val="24"/>
        </w:rPr>
        <w:t xml:space="preserve">se sídlem: </w:t>
      </w:r>
      <w:r w:rsidR="001114A1" w:rsidRPr="001114A1">
        <w:rPr>
          <w:rFonts w:cstheme="minorHAnsi"/>
          <w:bCs/>
          <w:sz w:val="24"/>
          <w:szCs w:val="24"/>
        </w:rPr>
        <w:t xml:space="preserve">Písnická 30/13, 142 00 </w:t>
      </w:r>
      <w:r w:rsidRPr="001114A1">
        <w:rPr>
          <w:rFonts w:cstheme="minorHAnsi"/>
          <w:bCs/>
          <w:sz w:val="24"/>
          <w:szCs w:val="24"/>
        </w:rPr>
        <w:t>Praha 4</w:t>
      </w:r>
    </w:p>
    <w:p w14:paraId="37FDC045" w14:textId="23099B3B" w:rsidR="00CD5979" w:rsidRPr="001114A1" w:rsidRDefault="00CD5979" w:rsidP="00C15B5E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177890">
        <w:rPr>
          <w:rFonts w:ascii="Calibri" w:hAnsi="Calibri" w:cs="Calibri"/>
          <w:b/>
          <w:bCs/>
          <w:sz w:val="24"/>
          <w:szCs w:val="24"/>
        </w:rPr>
        <w:t xml:space="preserve">COPY SERVIS s.r.o.,  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1114A1">
        <w:rPr>
          <w:rFonts w:eastAsia="Times New Roman" w:cstheme="minorHAnsi"/>
          <w:sz w:val="24"/>
          <w:szCs w:val="24"/>
          <w:lang w:eastAsia="ar-SA"/>
        </w:rPr>
        <w:t>16189841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="00F35BB8" w:rsidRPr="001114A1">
        <w:rPr>
          <w:rFonts w:ascii="Calibri" w:hAnsi="Calibri" w:cs="Calibri"/>
          <w:bCs/>
          <w:sz w:val="24"/>
          <w:szCs w:val="24"/>
        </w:rPr>
        <w:t xml:space="preserve">Štefánikova /43, </w:t>
      </w:r>
      <w:r w:rsidRPr="001114A1">
        <w:rPr>
          <w:rFonts w:ascii="Calibri" w:hAnsi="Calibri" w:cs="Calibri"/>
          <w:bCs/>
          <w:sz w:val="24"/>
          <w:szCs w:val="24"/>
        </w:rPr>
        <w:t>150</w:t>
      </w:r>
      <w:r w:rsidR="00177890" w:rsidRPr="001114A1">
        <w:rPr>
          <w:rFonts w:ascii="Calibri" w:hAnsi="Calibri" w:cs="Calibri"/>
          <w:bCs/>
          <w:sz w:val="24"/>
          <w:szCs w:val="24"/>
        </w:rPr>
        <w:t xml:space="preserve"> </w:t>
      </w:r>
      <w:r w:rsidRPr="001114A1">
        <w:rPr>
          <w:rFonts w:ascii="Calibri" w:hAnsi="Calibri" w:cs="Calibri"/>
          <w:bCs/>
          <w:sz w:val="24"/>
          <w:szCs w:val="24"/>
        </w:rPr>
        <w:t>00 Praha 5</w:t>
      </w:r>
    </w:p>
    <w:p w14:paraId="1BB3C20D" w14:textId="76D9314F" w:rsidR="00CD5979" w:rsidRPr="007163F3" w:rsidRDefault="00F35BB8" w:rsidP="00C15B5E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163F3">
        <w:rPr>
          <w:rFonts w:ascii="Calibri" w:hAnsi="Calibri" w:cs="Calibri"/>
          <w:b/>
          <w:bCs/>
          <w:sz w:val="24"/>
          <w:szCs w:val="24"/>
        </w:rPr>
        <w:t xml:space="preserve">Michal Malina, </w:t>
      </w:r>
      <w:r w:rsidRPr="007163F3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7163F3" w:rsidRPr="007163F3">
        <w:rPr>
          <w:rFonts w:eastAsia="Times New Roman" w:cstheme="minorHAnsi"/>
          <w:sz w:val="24"/>
          <w:szCs w:val="24"/>
          <w:lang w:eastAsia="ar-SA"/>
        </w:rPr>
        <w:t>49657101</w:t>
      </w:r>
      <w:r w:rsidRPr="007163F3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="00CD5979" w:rsidRPr="007163F3">
        <w:rPr>
          <w:rFonts w:ascii="Calibri" w:hAnsi="Calibri" w:cs="Calibri"/>
          <w:bCs/>
          <w:sz w:val="24"/>
          <w:szCs w:val="24"/>
        </w:rPr>
        <w:t>Studentská 509/509, 342</w:t>
      </w:r>
      <w:r w:rsidR="00177890" w:rsidRPr="007163F3">
        <w:rPr>
          <w:rFonts w:ascii="Calibri" w:hAnsi="Calibri" w:cs="Calibri"/>
          <w:bCs/>
          <w:sz w:val="24"/>
          <w:szCs w:val="24"/>
        </w:rPr>
        <w:t xml:space="preserve"> </w:t>
      </w:r>
      <w:r w:rsidR="001114A1" w:rsidRPr="007163F3">
        <w:rPr>
          <w:rFonts w:ascii="Calibri" w:hAnsi="Calibri" w:cs="Calibri"/>
          <w:bCs/>
          <w:sz w:val="24"/>
          <w:szCs w:val="24"/>
        </w:rPr>
        <w:t>01 Sušice</w:t>
      </w:r>
    </w:p>
    <w:p w14:paraId="3B88D10A" w14:textId="180A080C" w:rsidR="00CD5979" w:rsidRPr="007163F3" w:rsidRDefault="00CD5979" w:rsidP="00C15B5E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7163F3">
        <w:rPr>
          <w:rFonts w:ascii="Calibri" w:hAnsi="Calibri" w:cs="Calibri"/>
          <w:b/>
          <w:bCs/>
          <w:sz w:val="24"/>
          <w:szCs w:val="24"/>
        </w:rPr>
        <w:t>Správa služeb hl.</w:t>
      </w:r>
      <w:r w:rsidR="001114A1" w:rsidRPr="007163F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3F3">
        <w:rPr>
          <w:rFonts w:ascii="Calibri" w:hAnsi="Calibri" w:cs="Calibri"/>
          <w:b/>
          <w:bCs/>
          <w:sz w:val="24"/>
          <w:szCs w:val="24"/>
        </w:rPr>
        <w:t>m.</w:t>
      </w:r>
      <w:r w:rsidR="001114A1" w:rsidRPr="007163F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3F3">
        <w:rPr>
          <w:rFonts w:ascii="Calibri" w:hAnsi="Calibri" w:cs="Calibri"/>
          <w:b/>
          <w:bCs/>
          <w:sz w:val="24"/>
          <w:szCs w:val="24"/>
        </w:rPr>
        <w:t xml:space="preserve">Prahy, </w:t>
      </w:r>
      <w:r w:rsidR="00F35BB8" w:rsidRPr="007163F3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7163F3" w:rsidRPr="007163F3">
        <w:rPr>
          <w:rFonts w:eastAsia="Times New Roman" w:cstheme="minorHAnsi"/>
          <w:sz w:val="24"/>
          <w:szCs w:val="24"/>
          <w:lang w:eastAsia="ar-SA"/>
        </w:rPr>
        <w:t>70889660</w:t>
      </w:r>
      <w:r w:rsidR="00F35BB8" w:rsidRPr="007163F3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proofErr w:type="spellStart"/>
      <w:r w:rsidR="00177890" w:rsidRPr="007163F3">
        <w:rPr>
          <w:rFonts w:ascii="Calibri" w:hAnsi="Calibri" w:cs="Calibri"/>
          <w:bCs/>
          <w:sz w:val="24"/>
          <w:szCs w:val="24"/>
        </w:rPr>
        <w:t>Kundratka</w:t>
      </w:r>
      <w:proofErr w:type="spellEnd"/>
      <w:r w:rsidR="00177890" w:rsidRPr="007163F3">
        <w:rPr>
          <w:rFonts w:ascii="Calibri" w:hAnsi="Calibri" w:cs="Calibri"/>
          <w:bCs/>
          <w:sz w:val="24"/>
          <w:szCs w:val="24"/>
        </w:rPr>
        <w:t xml:space="preserve"> 19/, </w:t>
      </w:r>
      <w:r w:rsidRPr="007163F3">
        <w:rPr>
          <w:rFonts w:ascii="Calibri" w:hAnsi="Calibri" w:cs="Calibri"/>
          <w:bCs/>
          <w:sz w:val="24"/>
          <w:szCs w:val="24"/>
        </w:rPr>
        <w:t>180</w:t>
      </w:r>
      <w:r w:rsidR="00177890" w:rsidRPr="007163F3">
        <w:rPr>
          <w:rFonts w:ascii="Calibri" w:hAnsi="Calibri" w:cs="Calibri"/>
          <w:bCs/>
          <w:sz w:val="24"/>
          <w:szCs w:val="24"/>
        </w:rPr>
        <w:t xml:space="preserve"> </w:t>
      </w:r>
      <w:r w:rsidR="001114A1" w:rsidRPr="007163F3">
        <w:rPr>
          <w:rFonts w:ascii="Calibri" w:hAnsi="Calibri" w:cs="Calibri"/>
          <w:bCs/>
          <w:sz w:val="24"/>
          <w:szCs w:val="24"/>
        </w:rPr>
        <w:t>00 Praha 8</w:t>
      </w:r>
    </w:p>
    <w:p w14:paraId="6FC03699" w14:textId="68BCE9B9" w:rsidR="00CD5979" w:rsidRPr="001114A1" w:rsidRDefault="00CD5979" w:rsidP="00C15B5E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177890">
        <w:rPr>
          <w:rFonts w:ascii="Calibri" w:hAnsi="Calibri" w:cs="Calibri"/>
          <w:b/>
          <w:bCs/>
          <w:sz w:val="24"/>
          <w:szCs w:val="24"/>
        </w:rPr>
        <w:t xml:space="preserve">COFI s.r.o., 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1114A1" w:rsidRPr="001114A1">
        <w:rPr>
          <w:rFonts w:eastAsia="Times New Roman" w:cstheme="minorHAnsi"/>
          <w:sz w:val="24"/>
          <w:szCs w:val="24"/>
          <w:lang w:eastAsia="ar-SA"/>
        </w:rPr>
        <w:t>27187616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="00F35BB8" w:rsidRPr="001114A1">
        <w:rPr>
          <w:rFonts w:ascii="Calibri" w:hAnsi="Calibri" w:cs="Calibri"/>
          <w:bCs/>
          <w:sz w:val="24"/>
          <w:szCs w:val="24"/>
        </w:rPr>
        <w:t xml:space="preserve"> Ohradní 1424/2b, </w:t>
      </w:r>
      <w:r w:rsidRPr="001114A1">
        <w:rPr>
          <w:rFonts w:ascii="Calibri" w:hAnsi="Calibri" w:cs="Calibri"/>
          <w:bCs/>
          <w:sz w:val="24"/>
          <w:szCs w:val="24"/>
        </w:rPr>
        <w:t>14000 Praha 4</w:t>
      </w:r>
    </w:p>
    <w:p w14:paraId="77691454" w14:textId="7EF29AD6" w:rsidR="00CD5979" w:rsidRPr="001114A1" w:rsidRDefault="00CD5979" w:rsidP="00C15B5E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177890">
        <w:rPr>
          <w:rFonts w:ascii="Calibri" w:hAnsi="Calibri" w:cs="Calibri"/>
          <w:b/>
          <w:bCs/>
          <w:sz w:val="24"/>
          <w:szCs w:val="24"/>
        </w:rPr>
        <w:t>CDSw</w:t>
      </w:r>
      <w:proofErr w:type="spellEnd"/>
      <w:r w:rsidRPr="00177890">
        <w:rPr>
          <w:rFonts w:ascii="Calibri" w:hAnsi="Calibri" w:cs="Calibri"/>
          <w:b/>
          <w:bCs/>
          <w:sz w:val="24"/>
          <w:szCs w:val="24"/>
        </w:rPr>
        <w:t xml:space="preserve"> - City Data Software, s.r.o., 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1114A1" w:rsidRPr="001114A1">
        <w:rPr>
          <w:rFonts w:eastAsia="Times New Roman" w:cstheme="minorHAnsi"/>
          <w:sz w:val="24"/>
          <w:szCs w:val="24"/>
          <w:lang w:eastAsia="ar-SA"/>
        </w:rPr>
        <w:t>45278482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Pr="001114A1">
        <w:rPr>
          <w:rFonts w:ascii="Calibri" w:hAnsi="Calibri" w:cs="Calibri"/>
          <w:bCs/>
          <w:sz w:val="24"/>
          <w:szCs w:val="24"/>
        </w:rPr>
        <w:t xml:space="preserve">Nepravidelná 156/2, </w:t>
      </w:r>
      <w:r w:rsidR="001114A1">
        <w:rPr>
          <w:rFonts w:ascii="Calibri" w:hAnsi="Calibri" w:cs="Calibri"/>
          <w:bCs/>
          <w:sz w:val="24"/>
          <w:szCs w:val="24"/>
        </w:rPr>
        <w:t>10200 Praha 10</w:t>
      </w:r>
    </w:p>
    <w:p w14:paraId="34031F58" w14:textId="77777777" w:rsidR="001114A1" w:rsidRDefault="00CD5979" w:rsidP="00C15B5E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177890">
        <w:rPr>
          <w:rFonts w:ascii="Calibri" w:hAnsi="Calibri" w:cs="Calibri"/>
          <w:b/>
          <w:bCs/>
          <w:sz w:val="24"/>
          <w:szCs w:val="24"/>
        </w:rPr>
        <w:t xml:space="preserve">OMNILINK </w:t>
      </w:r>
      <w:proofErr w:type="spellStart"/>
      <w:r w:rsidRPr="00177890">
        <w:rPr>
          <w:rFonts w:ascii="Calibri" w:hAnsi="Calibri" w:cs="Calibri"/>
          <w:b/>
          <w:bCs/>
          <w:sz w:val="24"/>
          <w:szCs w:val="24"/>
        </w:rPr>
        <w:t>Services</w:t>
      </w:r>
      <w:proofErr w:type="spellEnd"/>
      <w:r w:rsidRPr="00177890">
        <w:rPr>
          <w:rFonts w:ascii="Calibri" w:hAnsi="Calibri" w:cs="Calibri"/>
          <w:b/>
          <w:bCs/>
          <w:sz w:val="24"/>
          <w:szCs w:val="24"/>
        </w:rPr>
        <w:t xml:space="preserve"> a.s., 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>IČO:</w:t>
      </w:r>
      <w:r w:rsidR="001114A1" w:rsidRPr="001114A1">
        <w:rPr>
          <w:rFonts w:eastAsia="Times New Roman" w:cstheme="minorHAnsi"/>
          <w:sz w:val="24"/>
          <w:szCs w:val="24"/>
          <w:lang w:eastAsia="ar-SA"/>
        </w:rPr>
        <w:t xml:space="preserve"> 24298557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="00F35BB8" w:rsidRPr="001114A1">
        <w:rPr>
          <w:rFonts w:ascii="Calibri" w:hAnsi="Calibri" w:cs="Calibri"/>
          <w:bCs/>
          <w:sz w:val="24"/>
          <w:szCs w:val="24"/>
        </w:rPr>
        <w:t xml:space="preserve">V Korytech 3155/23, </w:t>
      </w:r>
      <w:r w:rsidRPr="001114A1">
        <w:rPr>
          <w:rFonts w:ascii="Calibri" w:hAnsi="Calibri" w:cs="Calibri"/>
          <w:bCs/>
          <w:sz w:val="24"/>
          <w:szCs w:val="24"/>
        </w:rPr>
        <w:t>106</w:t>
      </w:r>
      <w:r w:rsidR="00177890" w:rsidRPr="001114A1">
        <w:rPr>
          <w:rFonts w:ascii="Calibri" w:hAnsi="Calibri" w:cs="Calibri"/>
          <w:bCs/>
          <w:sz w:val="24"/>
          <w:szCs w:val="24"/>
        </w:rPr>
        <w:t xml:space="preserve"> </w:t>
      </w:r>
      <w:r w:rsidR="001114A1">
        <w:rPr>
          <w:rFonts w:ascii="Calibri" w:hAnsi="Calibri" w:cs="Calibri"/>
          <w:bCs/>
          <w:sz w:val="24"/>
          <w:szCs w:val="24"/>
        </w:rPr>
        <w:t>00 Praha 10</w:t>
      </w:r>
    </w:p>
    <w:p w14:paraId="5F00B8FC" w14:textId="152B2E52" w:rsidR="00DC51E6" w:rsidRPr="001114A1" w:rsidRDefault="00CD5979" w:rsidP="00C15B5E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177890">
        <w:rPr>
          <w:rFonts w:ascii="Calibri" w:hAnsi="Calibri" w:cs="Calibri"/>
          <w:b/>
          <w:bCs/>
          <w:sz w:val="24"/>
          <w:szCs w:val="24"/>
        </w:rPr>
        <w:t xml:space="preserve">GORDIC </w:t>
      </w:r>
      <w:proofErr w:type="spellStart"/>
      <w:proofErr w:type="gramStart"/>
      <w:r w:rsidRPr="00177890">
        <w:rPr>
          <w:rFonts w:ascii="Calibri" w:hAnsi="Calibri" w:cs="Calibri"/>
          <w:b/>
          <w:bCs/>
          <w:sz w:val="24"/>
          <w:szCs w:val="24"/>
        </w:rPr>
        <w:t>spol.s.</w:t>
      </w:r>
      <w:proofErr w:type="gramEnd"/>
      <w:r w:rsidRPr="00177890">
        <w:rPr>
          <w:rFonts w:ascii="Calibri" w:hAnsi="Calibri" w:cs="Calibri"/>
          <w:b/>
          <w:bCs/>
          <w:sz w:val="24"/>
          <w:szCs w:val="24"/>
        </w:rPr>
        <w:t>r.o</w:t>
      </w:r>
      <w:proofErr w:type="spellEnd"/>
      <w:r w:rsidRPr="00177890">
        <w:rPr>
          <w:rFonts w:ascii="Calibri" w:hAnsi="Calibri" w:cs="Calibri"/>
          <w:b/>
          <w:bCs/>
          <w:sz w:val="24"/>
          <w:szCs w:val="24"/>
        </w:rPr>
        <w:t xml:space="preserve">., 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>IČO:</w:t>
      </w:r>
      <w:r w:rsidR="00177890" w:rsidRPr="00111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77890" w:rsidRPr="001114A1">
        <w:rPr>
          <w:rFonts w:eastAsia="Calibri" w:cstheme="minorHAnsi"/>
          <w:sz w:val="24"/>
          <w:szCs w:val="24"/>
          <w:shd w:val="clear" w:color="auto" w:fill="FFFFFF"/>
        </w:rPr>
        <w:t>47903783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>, se sídlem:</w:t>
      </w:r>
      <w:r w:rsidRPr="001114A1">
        <w:rPr>
          <w:rFonts w:ascii="Calibri" w:hAnsi="Calibri" w:cs="Calibri"/>
          <w:bCs/>
          <w:sz w:val="24"/>
          <w:szCs w:val="24"/>
        </w:rPr>
        <w:t xml:space="preserve"> Erbenova /4, 586</w:t>
      </w:r>
      <w:r w:rsidR="00177890" w:rsidRPr="001114A1">
        <w:rPr>
          <w:rFonts w:ascii="Calibri" w:hAnsi="Calibri" w:cs="Calibri"/>
          <w:bCs/>
          <w:sz w:val="24"/>
          <w:szCs w:val="24"/>
        </w:rPr>
        <w:t xml:space="preserve"> </w:t>
      </w:r>
      <w:r w:rsidRPr="001114A1">
        <w:rPr>
          <w:rFonts w:ascii="Calibri" w:hAnsi="Calibri" w:cs="Calibri"/>
          <w:bCs/>
          <w:sz w:val="24"/>
          <w:szCs w:val="24"/>
        </w:rPr>
        <w:t>01 Jihlava 4</w:t>
      </w:r>
    </w:p>
    <w:p w14:paraId="4E07F54F" w14:textId="6E4C4F94" w:rsidR="00CD5979" w:rsidRPr="00177890" w:rsidRDefault="00CD5979" w:rsidP="00C15B5E">
      <w:pPr>
        <w:spacing w:after="120"/>
        <w:jc w:val="both"/>
        <w:rPr>
          <w:rFonts w:eastAsia="Calibri" w:cstheme="minorHAnsi"/>
          <w:b/>
          <w:sz w:val="24"/>
          <w:szCs w:val="24"/>
        </w:rPr>
      </w:pPr>
      <w:proofErr w:type="spellStart"/>
      <w:r w:rsidRPr="00177890">
        <w:rPr>
          <w:rFonts w:eastAsia="Calibri" w:cstheme="minorHAnsi"/>
          <w:b/>
          <w:sz w:val="24"/>
          <w:szCs w:val="24"/>
        </w:rPr>
        <w:t>SysIT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s.r.o., 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1114A1" w:rsidRPr="001114A1">
        <w:rPr>
          <w:rFonts w:eastAsia="Times New Roman" w:cstheme="minorHAnsi"/>
          <w:sz w:val="24"/>
          <w:szCs w:val="24"/>
          <w:lang w:eastAsia="ar-SA"/>
        </w:rPr>
        <w:t>29047919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Pr="001114A1">
        <w:rPr>
          <w:rFonts w:eastAsia="Calibri" w:cstheme="minorHAnsi"/>
          <w:sz w:val="24"/>
          <w:szCs w:val="24"/>
        </w:rPr>
        <w:t>Sámova 1180/17, 101</w:t>
      </w:r>
      <w:r w:rsidR="001114A1">
        <w:rPr>
          <w:rFonts w:eastAsia="Calibri" w:cstheme="minorHAnsi"/>
          <w:sz w:val="24"/>
          <w:szCs w:val="24"/>
        </w:rPr>
        <w:t xml:space="preserve"> </w:t>
      </w:r>
      <w:r w:rsidRPr="001114A1">
        <w:rPr>
          <w:rFonts w:eastAsia="Calibri" w:cstheme="minorHAnsi"/>
          <w:sz w:val="24"/>
          <w:szCs w:val="24"/>
        </w:rPr>
        <w:t>00 Praha 10</w:t>
      </w:r>
      <w:r w:rsidR="001114A1">
        <w:rPr>
          <w:rFonts w:eastAsia="Calibri" w:cstheme="minorHAnsi"/>
          <w:sz w:val="24"/>
          <w:szCs w:val="24"/>
        </w:rPr>
        <w:t xml:space="preserve"> - Vršovice</w:t>
      </w:r>
    </w:p>
    <w:p w14:paraId="14CF3183" w14:textId="1AF33DC6" w:rsidR="00CD5979" w:rsidRPr="00177890" w:rsidRDefault="00CD5979" w:rsidP="00C15B5E">
      <w:pPr>
        <w:spacing w:after="120"/>
        <w:jc w:val="both"/>
        <w:rPr>
          <w:rFonts w:eastAsia="Calibri" w:cstheme="minorHAnsi"/>
          <w:b/>
          <w:sz w:val="24"/>
          <w:szCs w:val="24"/>
        </w:rPr>
      </w:pPr>
      <w:r w:rsidRPr="00177890">
        <w:rPr>
          <w:rFonts w:eastAsia="Calibri" w:cstheme="minorHAnsi"/>
          <w:b/>
          <w:sz w:val="24"/>
          <w:szCs w:val="24"/>
        </w:rPr>
        <w:t>YOUR SYSTEM, spol.</w:t>
      </w:r>
      <w:r w:rsidR="00177890" w:rsidRPr="00177890">
        <w:rPr>
          <w:rFonts w:eastAsia="Calibri" w:cstheme="minorHAnsi"/>
          <w:b/>
          <w:sz w:val="24"/>
          <w:szCs w:val="24"/>
        </w:rPr>
        <w:t xml:space="preserve"> </w:t>
      </w:r>
      <w:r w:rsidRPr="00177890">
        <w:rPr>
          <w:rFonts w:eastAsia="Calibri" w:cstheme="minorHAnsi"/>
          <w:b/>
          <w:sz w:val="24"/>
          <w:szCs w:val="24"/>
        </w:rPr>
        <w:t xml:space="preserve">s r.o., 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1114A1" w:rsidRPr="001114A1">
        <w:rPr>
          <w:rFonts w:eastAsia="Times New Roman" w:cstheme="minorHAnsi"/>
          <w:sz w:val="24"/>
          <w:szCs w:val="24"/>
          <w:lang w:eastAsia="ar-SA"/>
        </w:rPr>
        <w:t>00174939</w:t>
      </w:r>
      <w:r w:rsidR="00F35BB8" w:rsidRPr="001114A1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proofErr w:type="spellStart"/>
      <w:r w:rsidR="00177890" w:rsidRPr="001114A1">
        <w:rPr>
          <w:rFonts w:eastAsia="Calibri" w:cstheme="minorHAnsi"/>
          <w:sz w:val="24"/>
          <w:szCs w:val="24"/>
        </w:rPr>
        <w:t>Türkova</w:t>
      </w:r>
      <w:proofErr w:type="spellEnd"/>
      <w:r w:rsidR="00177890" w:rsidRPr="001114A1">
        <w:rPr>
          <w:rFonts w:eastAsia="Calibri" w:cstheme="minorHAnsi"/>
          <w:sz w:val="24"/>
          <w:szCs w:val="24"/>
        </w:rPr>
        <w:t xml:space="preserve"> 2319/5b, </w:t>
      </w:r>
      <w:r w:rsidRPr="001114A1">
        <w:rPr>
          <w:rFonts w:eastAsia="Calibri" w:cstheme="minorHAnsi"/>
          <w:sz w:val="24"/>
          <w:szCs w:val="24"/>
        </w:rPr>
        <w:t>149</w:t>
      </w:r>
      <w:r w:rsidR="00177890" w:rsidRPr="001114A1">
        <w:rPr>
          <w:rFonts w:eastAsia="Calibri" w:cstheme="minorHAnsi"/>
          <w:sz w:val="24"/>
          <w:szCs w:val="24"/>
        </w:rPr>
        <w:t xml:space="preserve"> </w:t>
      </w:r>
      <w:r w:rsidRPr="001114A1">
        <w:rPr>
          <w:rFonts w:eastAsia="Calibri" w:cstheme="minorHAnsi"/>
          <w:sz w:val="24"/>
          <w:szCs w:val="24"/>
        </w:rPr>
        <w:t>00 Praha 4</w:t>
      </w:r>
    </w:p>
    <w:p w14:paraId="374CD924" w14:textId="7C48C9AB" w:rsidR="00CD5979" w:rsidRPr="00DD7829" w:rsidRDefault="00CD5979" w:rsidP="00C15B5E">
      <w:pPr>
        <w:spacing w:after="120"/>
        <w:jc w:val="both"/>
        <w:rPr>
          <w:rFonts w:eastAsia="Calibri" w:cstheme="minorHAnsi"/>
          <w:sz w:val="24"/>
          <w:szCs w:val="24"/>
        </w:rPr>
      </w:pPr>
      <w:proofErr w:type="spellStart"/>
      <w:r w:rsidRPr="00177890">
        <w:rPr>
          <w:rFonts w:eastAsia="Calibri" w:cstheme="minorHAnsi"/>
          <w:b/>
          <w:sz w:val="24"/>
          <w:szCs w:val="24"/>
        </w:rPr>
        <w:t>MiCo</w:t>
      </w:r>
      <w:r w:rsidR="001114A1">
        <w:rPr>
          <w:rFonts w:eastAsia="Calibri" w:cstheme="minorHAnsi"/>
          <w:b/>
          <w:sz w:val="24"/>
          <w:szCs w:val="24"/>
        </w:rPr>
        <w:t>S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S</w:t>
      </w:r>
      <w:r w:rsidR="001114A1">
        <w:rPr>
          <w:rFonts w:eastAsia="Calibri" w:cstheme="minorHAnsi"/>
          <w:b/>
          <w:sz w:val="24"/>
          <w:szCs w:val="24"/>
        </w:rPr>
        <w:t>OFTWARE</w:t>
      </w:r>
      <w:r w:rsidRPr="00177890">
        <w:rPr>
          <w:rFonts w:eastAsia="Calibri" w:cstheme="minorHAnsi"/>
          <w:b/>
          <w:sz w:val="24"/>
          <w:szCs w:val="24"/>
        </w:rPr>
        <w:t xml:space="preserve"> s.r.o., 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DD7829" w:rsidRPr="00DD7829">
        <w:rPr>
          <w:rFonts w:eastAsia="Times New Roman" w:cstheme="minorHAnsi"/>
          <w:sz w:val="24"/>
          <w:szCs w:val="24"/>
          <w:lang w:eastAsia="ar-SA"/>
        </w:rPr>
        <w:t>25900749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Pr="00DD7829">
        <w:rPr>
          <w:rFonts w:eastAsia="Calibri" w:cstheme="minorHAnsi"/>
          <w:sz w:val="24"/>
          <w:szCs w:val="24"/>
        </w:rPr>
        <w:t>Daliborova 426/25, 709 00 Ostrava</w:t>
      </w:r>
    </w:p>
    <w:p w14:paraId="49FAF17A" w14:textId="478F213F" w:rsidR="00CD5979" w:rsidRPr="00177890" w:rsidRDefault="00CD5979" w:rsidP="00C15B5E">
      <w:pPr>
        <w:spacing w:after="120"/>
        <w:jc w:val="both"/>
        <w:rPr>
          <w:rFonts w:eastAsia="Calibri" w:cstheme="minorHAnsi"/>
          <w:b/>
          <w:sz w:val="24"/>
          <w:szCs w:val="24"/>
        </w:rPr>
      </w:pPr>
      <w:proofErr w:type="spellStart"/>
      <w:r w:rsidRPr="00177890">
        <w:rPr>
          <w:rFonts w:eastAsia="Calibri" w:cstheme="minorHAnsi"/>
          <w:b/>
          <w:sz w:val="24"/>
          <w:szCs w:val="24"/>
        </w:rPr>
        <w:t>TeamViewer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77890">
        <w:rPr>
          <w:rFonts w:eastAsia="Calibri" w:cstheme="minorHAnsi"/>
          <w:b/>
          <w:sz w:val="24"/>
          <w:szCs w:val="24"/>
        </w:rPr>
        <w:t>Germany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77890">
        <w:rPr>
          <w:rFonts w:eastAsia="Calibri" w:cstheme="minorHAnsi"/>
          <w:b/>
          <w:sz w:val="24"/>
          <w:szCs w:val="24"/>
        </w:rPr>
        <w:t>GmbH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, </w:t>
      </w:r>
      <w:proofErr w:type="spellStart"/>
      <w:r w:rsidRPr="00177890">
        <w:rPr>
          <w:rFonts w:eastAsia="Calibri" w:cstheme="minorHAnsi"/>
          <w:b/>
          <w:sz w:val="24"/>
          <w:szCs w:val="24"/>
        </w:rPr>
        <w:t>Jahnstrasse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30, 73037 </w:t>
      </w:r>
      <w:proofErr w:type="spellStart"/>
      <w:r w:rsidRPr="00177890">
        <w:rPr>
          <w:rFonts w:eastAsia="Calibri" w:cstheme="minorHAnsi"/>
          <w:b/>
          <w:sz w:val="24"/>
          <w:szCs w:val="24"/>
        </w:rPr>
        <w:t>Göppingen</w:t>
      </w:r>
      <w:proofErr w:type="spellEnd"/>
    </w:p>
    <w:p w14:paraId="58FB5164" w14:textId="62E15C63" w:rsidR="00CD5979" w:rsidRPr="00177890" w:rsidRDefault="00CD5979" w:rsidP="00C15B5E">
      <w:pPr>
        <w:spacing w:after="120"/>
        <w:jc w:val="both"/>
        <w:rPr>
          <w:rFonts w:eastAsia="Calibri" w:cstheme="minorHAnsi"/>
          <w:b/>
          <w:sz w:val="24"/>
          <w:szCs w:val="24"/>
        </w:rPr>
      </w:pPr>
      <w:r w:rsidRPr="00177890">
        <w:rPr>
          <w:rFonts w:eastAsia="Calibri" w:cstheme="minorHAnsi"/>
          <w:b/>
          <w:sz w:val="24"/>
          <w:szCs w:val="24"/>
        </w:rPr>
        <w:t xml:space="preserve">GOOGLE IRELAND LIMITED, </w:t>
      </w:r>
      <w:proofErr w:type="spellStart"/>
      <w:r w:rsidRPr="00177890">
        <w:rPr>
          <w:rFonts w:eastAsia="Calibri" w:cstheme="minorHAnsi"/>
          <w:b/>
          <w:sz w:val="24"/>
          <w:szCs w:val="24"/>
        </w:rPr>
        <w:t>Gordon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House, </w:t>
      </w:r>
      <w:proofErr w:type="spellStart"/>
      <w:r w:rsidRPr="00177890">
        <w:rPr>
          <w:rFonts w:eastAsia="Calibri" w:cstheme="minorHAnsi"/>
          <w:b/>
          <w:sz w:val="24"/>
          <w:szCs w:val="24"/>
        </w:rPr>
        <w:t>Barrow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Street, Dublin 4, </w:t>
      </w:r>
      <w:proofErr w:type="spellStart"/>
      <w:r w:rsidRPr="00177890">
        <w:rPr>
          <w:rFonts w:eastAsia="Calibri" w:cstheme="minorHAnsi"/>
          <w:b/>
          <w:sz w:val="24"/>
          <w:szCs w:val="24"/>
        </w:rPr>
        <w:t>Ireland</w:t>
      </w:r>
      <w:proofErr w:type="spellEnd"/>
    </w:p>
    <w:p w14:paraId="18ECCFA6" w14:textId="57246221" w:rsidR="00DD7829" w:rsidRPr="00DD7829" w:rsidRDefault="00CD5979" w:rsidP="00C15B5E">
      <w:pPr>
        <w:spacing w:after="120"/>
        <w:jc w:val="both"/>
        <w:rPr>
          <w:rFonts w:eastAsia="Calibri" w:cstheme="minorHAnsi"/>
          <w:sz w:val="24"/>
          <w:szCs w:val="24"/>
        </w:rPr>
      </w:pPr>
      <w:proofErr w:type="spellStart"/>
      <w:r w:rsidRPr="00177890">
        <w:rPr>
          <w:rFonts w:eastAsia="Calibri" w:cstheme="minorHAnsi"/>
          <w:b/>
          <w:sz w:val="24"/>
          <w:szCs w:val="24"/>
        </w:rPr>
        <w:t>Algotech</w:t>
      </w:r>
      <w:proofErr w:type="spellEnd"/>
      <w:r w:rsidRPr="00177890">
        <w:rPr>
          <w:rFonts w:eastAsia="Calibri" w:cstheme="minorHAnsi"/>
          <w:b/>
          <w:sz w:val="24"/>
          <w:szCs w:val="24"/>
        </w:rPr>
        <w:t>, a.s.,</w:t>
      </w:r>
      <w:r w:rsidR="00F35BB8" w:rsidRPr="00177890">
        <w:rPr>
          <w:rFonts w:eastAsia="Calibri" w:cstheme="minorHAnsi"/>
          <w:b/>
          <w:sz w:val="24"/>
          <w:szCs w:val="24"/>
        </w:rPr>
        <w:t xml:space="preserve"> 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DD7829" w:rsidRPr="00DD7829">
        <w:rPr>
          <w:rFonts w:eastAsia="Times New Roman" w:cstheme="minorHAnsi"/>
          <w:sz w:val="24"/>
          <w:szCs w:val="24"/>
          <w:lang w:eastAsia="ar-SA"/>
        </w:rPr>
        <w:t>24775487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Pr="00DD7829">
        <w:rPr>
          <w:rFonts w:eastAsia="Calibri" w:cstheme="minorHAnsi"/>
          <w:sz w:val="24"/>
          <w:szCs w:val="24"/>
        </w:rPr>
        <w:t>Sokolovská 668/136d, 186 00 Praha</w:t>
      </w:r>
      <w:r w:rsidR="00DD7829" w:rsidRPr="00DD7829">
        <w:rPr>
          <w:rFonts w:eastAsia="Calibri" w:cstheme="minorHAnsi"/>
          <w:sz w:val="24"/>
          <w:szCs w:val="24"/>
        </w:rPr>
        <w:t xml:space="preserve"> </w:t>
      </w:r>
      <w:r w:rsidR="00DD7829">
        <w:rPr>
          <w:rFonts w:eastAsia="Calibri" w:cstheme="minorHAnsi"/>
          <w:sz w:val="24"/>
          <w:szCs w:val="24"/>
        </w:rPr>
        <w:t>–</w:t>
      </w:r>
      <w:r w:rsidR="00DD7829" w:rsidRPr="00DD7829">
        <w:rPr>
          <w:rFonts w:eastAsia="Calibri" w:cstheme="minorHAnsi"/>
          <w:sz w:val="24"/>
          <w:szCs w:val="24"/>
        </w:rPr>
        <w:t xml:space="preserve"> Karlín</w:t>
      </w:r>
    </w:p>
    <w:p w14:paraId="05BAB1DC" w14:textId="09AC2ABE" w:rsidR="00CD5979" w:rsidRPr="00DD7829" w:rsidRDefault="00CD5979" w:rsidP="00C15B5E">
      <w:pPr>
        <w:spacing w:after="120"/>
        <w:jc w:val="both"/>
        <w:rPr>
          <w:rFonts w:eastAsia="Calibri" w:cstheme="minorHAnsi"/>
          <w:sz w:val="24"/>
          <w:szCs w:val="24"/>
        </w:rPr>
      </w:pPr>
      <w:r w:rsidRPr="00177890">
        <w:rPr>
          <w:rFonts w:eastAsia="Calibri" w:cstheme="minorHAnsi"/>
          <w:b/>
          <w:sz w:val="24"/>
          <w:szCs w:val="24"/>
        </w:rPr>
        <w:t>VARS B</w:t>
      </w:r>
      <w:r w:rsidR="00DD7829">
        <w:rPr>
          <w:rFonts w:eastAsia="Calibri" w:cstheme="minorHAnsi"/>
          <w:b/>
          <w:sz w:val="24"/>
          <w:szCs w:val="24"/>
        </w:rPr>
        <w:t>RNO</w:t>
      </w:r>
      <w:r w:rsidRPr="00177890">
        <w:rPr>
          <w:rFonts w:eastAsia="Calibri" w:cstheme="minorHAnsi"/>
          <w:b/>
          <w:sz w:val="24"/>
          <w:szCs w:val="24"/>
        </w:rPr>
        <w:t xml:space="preserve"> a.s., 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DD7829" w:rsidRPr="00DD7829">
        <w:rPr>
          <w:rFonts w:eastAsia="Times New Roman" w:cstheme="minorHAnsi"/>
          <w:sz w:val="24"/>
          <w:szCs w:val="24"/>
          <w:lang w:eastAsia="ar-SA"/>
        </w:rPr>
        <w:t>63481901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 xml:space="preserve">, se sídlem: </w:t>
      </w:r>
      <w:r w:rsidRPr="00DD7829">
        <w:rPr>
          <w:rFonts w:eastAsia="Calibri" w:cstheme="minorHAnsi"/>
          <w:sz w:val="24"/>
          <w:szCs w:val="24"/>
        </w:rPr>
        <w:t>Kroftova 3167/80C, 616 00 Žabovřesky</w:t>
      </w:r>
    </w:p>
    <w:p w14:paraId="72BA3555" w14:textId="751CB484" w:rsidR="00CD5979" w:rsidRDefault="00CD5979" w:rsidP="00C15B5E">
      <w:pPr>
        <w:spacing w:after="120"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177890">
        <w:rPr>
          <w:rFonts w:eastAsia="Calibri" w:cstheme="minorHAnsi"/>
          <w:b/>
          <w:sz w:val="24"/>
          <w:szCs w:val="24"/>
        </w:rPr>
        <w:t>Total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 Servis</w:t>
      </w:r>
      <w:r w:rsidR="00DD7829">
        <w:rPr>
          <w:rFonts w:eastAsia="Calibri" w:cstheme="minorHAnsi"/>
          <w:b/>
          <w:sz w:val="24"/>
          <w:szCs w:val="24"/>
        </w:rPr>
        <w:t xml:space="preserve">, s. r. o., 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 xml:space="preserve">IČO: </w:t>
      </w:r>
      <w:r w:rsidR="00DD7829" w:rsidRPr="00DD7829">
        <w:rPr>
          <w:rFonts w:eastAsia="Times New Roman" w:cstheme="minorHAnsi"/>
          <w:sz w:val="24"/>
          <w:szCs w:val="24"/>
          <w:lang w:eastAsia="ar-SA"/>
        </w:rPr>
        <w:t>27234151</w:t>
      </w:r>
      <w:r w:rsidR="00F35BB8" w:rsidRPr="00DD7829">
        <w:rPr>
          <w:rFonts w:eastAsia="Times New Roman" w:cstheme="minorHAnsi"/>
          <w:sz w:val="24"/>
          <w:szCs w:val="24"/>
          <w:lang w:eastAsia="ar-SA"/>
        </w:rPr>
        <w:t>, se sídlem:</w:t>
      </w:r>
      <w:r w:rsidR="00DD7829" w:rsidRPr="00DD7829">
        <w:rPr>
          <w:rFonts w:eastAsia="Times New Roman" w:cstheme="minorHAnsi"/>
          <w:sz w:val="24"/>
          <w:szCs w:val="24"/>
          <w:lang w:eastAsia="ar-SA"/>
        </w:rPr>
        <w:t xml:space="preserve"> Počernická 3226/2g, 100 00 Praha 10</w:t>
      </w:r>
    </w:p>
    <w:p w14:paraId="631D1D0C" w14:textId="6E20DD2E" w:rsidR="00F35BB8" w:rsidRDefault="00F35BB8" w:rsidP="007163F3">
      <w:pPr>
        <w:suppressAutoHyphens/>
        <w:spacing w:after="120"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177890">
        <w:rPr>
          <w:rFonts w:eastAsia="Times New Roman" w:cstheme="minorHAnsi"/>
          <w:b/>
          <w:sz w:val="24"/>
          <w:szCs w:val="24"/>
          <w:lang w:eastAsia="ar-SA"/>
        </w:rPr>
        <w:t>Unicorn</w:t>
      </w:r>
      <w:proofErr w:type="spellEnd"/>
      <w:r w:rsidRPr="00177890">
        <w:rPr>
          <w:rFonts w:eastAsia="Times New Roman" w:cstheme="minorHAnsi"/>
          <w:b/>
          <w:sz w:val="24"/>
          <w:szCs w:val="24"/>
          <w:lang w:eastAsia="ar-SA"/>
        </w:rPr>
        <w:t xml:space="preserve"> Systems a. s., </w:t>
      </w:r>
      <w:r w:rsidRPr="00DD7829">
        <w:rPr>
          <w:rFonts w:eastAsia="Times New Roman" w:cstheme="minorHAnsi"/>
          <w:sz w:val="24"/>
          <w:szCs w:val="24"/>
          <w:lang w:eastAsia="ar-SA"/>
        </w:rPr>
        <w:t>IČO: 25110853, se sídlem: V Kapslovně 2/2767, PSČ 130 00 Praha 3</w:t>
      </w:r>
    </w:p>
    <w:p w14:paraId="00CE6CE6" w14:textId="7E8FCD65" w:rsidR="007E1C5A" w:rsidRPr="007C7064" w:rsidRDefault="007E1C5A" w:rsidP="007163F3">
      <w:pPr>
        <w:spacing w:after="120"/>
        <w:jc w:val="both"/>
        <w:rPr>
          <w:rFonts w:eastAsia="Calibri" w:cstheme="minorHAnsi"/>
          <w:sz w:val="24"/>
          <w:szCs w:val="24"/>
        </w:rPr>
      </w:pPr>
      <w:r w:rsidRPr="007C7064">
        <w:rPr>
          <w:rFonts w:eastAsia="Calibri" w:cstheme="minorHAnsi"/>
          <w:b/>
          <w:sz w:val="24"/>
          <w:szCs w:val="24"/>
        </w:rPr>
        <w:t xml:space="preserve">HV Group s. r. o., </w:t>
      </w:r>
      <w:r w:rsidRPr="007C7064">
        <w:rPr>
          <w:rFonts w:eastAsia="Calibri" w:cstheme="minorHAnsi"/>
          <w:sz w:val="24"/>
          <w:szCs w:val="24"/>
        </w:rPr>
        <w:t xml:space="preserve">IČO: 27255999, se sídlem: Jindřicha Plachty 3163/28, 150 00 Praha 5 - Smíchov </w:t>
      </w:r>
    </w:p>
    <w:p w14:paraId="021D83B7" w14:textId="0A3451D4" w:rsidR="00F35BB8" w:rsidRPr="007C7064" w:rsidRDefault="00F35BB8" w:rsidP="007163F3">
      <w:pPr>
        <w:spacing w:after="120"/>
        <w:jc w:val="both"/>
        <w:rPr>
          <w:rFonts w:eastAsia="Calibri" w:cstheme="minorHAnsi"/>
          <w:sz w:val="24"/>
          <w:szCs w:val="24"/>
        </w:rPr>
      </w:pPr>
      <w:proofErr w:type="spellStart"/>
      <w:r w:rsidRPr="007C7064">
        <w:rPr>
          <w:rFonts w:eastAsia="Calibri" w:cstheme="minorHAnsi"/>
          <w:b/>
          <w:sz w:val="24"/>
          <w:szCs w:val="24"/>
        </w:rPr>
        <w:t>Generali</w:t>
      </w:r>
      <w:proofErr w:type="spellEnd"/>
      <w:r w:rsidRPr="007C7064">
        <w:rPr>
          <w:rFonts w:eastAsia="Calibri" w:cstheme="minorHAnsi"/>
          <w:b/>
          <w:sz w:val="24"/>
          <w:szCs w:val="24"/>
        </w:rPr>
        <w:t xml:space="preserve"> Pojišťovna a. s., </w:t>
      </w:r>
      <w:r w:rsidRPr="007C7064">
        <w:rPr>
          <w:rFonts w:eastAsia="Calibri" w:cstheme="minorHAnsi"/>
          <w:sz w:val="24"/>
          <w:szCs w:val="24"/>
        </w:rPr>
        <w:t xml:space="preserve">IČO: 61859869, </w:t>
      </w:r>
      <w:r w:rsidR="00220873" w:rsidRPr="007C7064">
        <w:rPr>
          <w:rFonts w:eastAsia="Calibri" w:cstheme="minorHAnsi"/>
          <w:sz w:val="24"/>
          <w:szCs w:val="24"/>
        </w:rPr>
        <w:t xml:space="preserve">se sídlem: </w:t>
      </w:r>
      <w:r w:rsidRPr="007C7064">
        <w:rPr>
          <w:rFonts w:eastAsia="Calibri" w:cstheme="minorHAnsi"/>
          <w:sz w:val="24"/>
          <w:szCs w:val="24"/>
        </w:rPr>
        <w:t>Bělehradská 132/, 120</w:t>
      </w:r>
      <w:r w:rsidR="00177890" w:rsidRPr="007C7064">
        <w:rPr>
          <w:rFonts w:eastAsia="Calibri" w:cstheme="minorHAnsi"/>
          <w:sz w:val="24"/>
          <w:szCs w:val="24"/>
        </w:rPr>
        <w:t xml:space="preserve"> </w:t>
      </w:r>
      <w:r w:rsidRPr="007C7064">
        <w:rPr>
          <w:rFonts w:eastAsia="Calibri" w:cstheme="minorHAnsi"/>
          <w:sz w:val="24"/>
          <w:szCs w:val="24"/>
        </w:rPr>
        <w:t>00 Praha 2</w:t>
      </w:r>
    </w:p>
    <w:p w14:paraId="03CE4171" w14:textId="37D4ACF2" w:rsidR="007C7064" w:rsidRPr="007C7064" w:rsidRDefault="007C7064" w:rsidP="007163F3">
      <w:pPr>
        <w:tabs>
          <w:tab w:val="left" w:pos="1134"/>
          <w:tab w:val="left" w:pos="1620"/>
          <w:tab w:val="center" w:pos="4111"/>
        </w:tabs>
        <w:spacing w:after="120"/>
        <w:ind w:right="-58"/>
        <w:rPr>
          <w:rFonts w:cstheme="minorHAnsi"/>
          <w:sz w:val="24"/>
          <w:szCs w:val="24"/>
        </w:rPr>
      </w:pPr>
      <w:r w:rsidRPr="007C7064">
        <w:rPr>
          <w:rFonts w:cstheme="minorHAnsi"/>
          <w:b/>
          <w:sz w:val="24"/>
          <w:szCs w:val="24"/>
        </w:rPr>
        <w:t xml:space="preserve">Tender </w:t>
      </w:r>
      <w:proofErr w:type="spellStart"/>
      <w:r w:rsidRPr="007C7064">
        <w:rPr>
          <w:rFonts w:cstheme="minorHAnsi"/>
          <w:b/>
          <w:sz w:val="24"/>
          <w:szCs w:val="24"/>
        </w:rPr>
        <w:t>systems</w:t>
      </w:r>
      <w:proofErr w:type="spellEnd"/>
      <w:r w:rsidRPr="007C7064">
        <w:rPr>
          <w:rFonts w:cstheme="minorHAnsi"/>
          <w:b/>
          <w:sz w:val="24"/>
          <w:szCs w:val="24"/>
        </w:rPr>
        <w:t xml:space="preserve"> s.r.o.</w:t>
      </w:r>
      <w:r>
        <w:rPr>
          <w:rFonts w:cstheme="minorHAnsi"/>
          <w:sz w:val="24"/>
          <w:szCs w:val="24"/>
        </w:rPr>
        <w:t xml:space="preserve">, </w:t>
      </w:r>
      <w:r w:rsidRPr="007C7064">
        <w:rPr>
          <w:rFonts w:cstheme="minorHAnsi"/>
          <w:sz w:val="24"/>
          <w:szCs w:val="24"/>
        </w:rPr>
        <w:t>IČ</w:t>
      </w:r>
      <w:r>
        <w:rPr>
          <w:rFonts w:cstheme="minorHAnsi"/>
          <w:sz w:val="24"/>
          <w:szCs w:val="24"/>
        </w:rPr>
        <w:t>O</w:t>
      </w:r>
      <w:r w:rsidRPr="007C7064">
        <w:rPr>
          <w:rFonts w:cstheme="minorHAnsi"/>
          <w:sz w:val="24"/>
          <w:szCs w:val="24"/>
        </w:rPr>
        <w:t>: 29145121, se sídlem: Nad hradním vodojemem 1108/53, 162 00 Praha 6 - Střešovice</w:t>
      </w:r>
    </w:p>
    <w:p w14:paraId="3653F931" w14:textId="2CFF8A86" w:rsidR="00CD5979" w:rsidRDefault="00220873" w:rsidP="007163F3">
      <w:pPr>
        <w:spacing w:after="120"/>
        <w:jc w:val="both"/>
        <w:rPr>
          <w:rFonts w:eastAsia="Calibri"/>
          <w:sz w:val="24"/>
          <w:szCs w:val="24"/>
        </w:rPr>
      </w:pPr>
      <w:r w:rsidRPr="00177890">
        <w:rPr>
          <w:rFonts w:eastAsia="Calibri"/>
          <w:b/>
          <w:sz w:val="24"/>
          <w:szCs w:val="24"/>
        </w:rPr>
        <w:t>ELTODO a.s.</w:t>
      </w:r>
      <w:r w:rsidR="00DD7829">
        <w:rPr>
          <w:rFonts w:eastAsia="Calibri"/>
          <w:b/>
          <w:sz w:val="24"/>
          <w:szCs w:val="24"/>
        </w:rPr>
        <w:t>,</w:t>
      </w:r>
      <w:r w:rsidRPr="00177890">
        <w:rPr>
          <w:rFonts w:eastAsia="Calibri"/>
          <w:b/>
          <w:sz w:val="24"/>
          <w:szCs w:val="24"/>
        </w:rPr>
        <w:t xml:space="preserve"> </w:t>
      </w:r>
      <w:r w:rsidR="00DD7829" w:rsidRPr="00DD7829">
        <w:rPr>
          <w:rFonts w:eastAsia="Calibri"/>
          <w:sz w:val="24"/>
          <w:szCs w:val="24"/>
        </w:rPr>
        <w:t xml:space="preserve">IČO: 45274517, </w:t>
      </w:r>
      <w:r w:rsidRPr="00DD7829">
        <w:rPr>
          <w:rFonts w:eastAsia="Calibri"/>
          <w:sz w:val="24"/>
          <w:szCs w:val="24"/>
        </w:rPr>
        <w:t xml:space="preserve">se sídlem Novodvorská </w:t>
      </w:r>
      <w:r w:rsidR="00DD7829">
        <w:rPr>
          <w:rFonts w:eastAsia="Calibri"/>
          <w:sz w:val="24"/>
          <w:szCs w:val="24"/>
        </w:rPr>
        <w:t>1010/14, Lhotka, 142 00 Praha 4</w:t>
      </w:r>
    </w:p>
    <w:p w14:paraId="4A02C5F3" w14:textId="77777777" w:rsidR="001A265C" w:rsidRDefault="001A265C" w:rsidP="007163F3">
      <w:pPr>
        <w:spacing w:after="120"/>
        <w:jc w:val="both"/>
        <w:rPr>
          <w:rFonts w:eastAsia="Calibri"/>
          <w:sz w:val="24"/>
          <w:szCs w:val="24"/>
        </w:rPr>
      </w:pPr>
    </w:p>
    <w:p w14:paraId="6770C4EE" w14:textId="77777777" w:rsidR="001A265C" w:rsidRDefault="001A265C" w:rsidP="007163F3">
      <w:pPr>
        <w:spacing w:after="120"/>
        <w:jc w:val="both"/>
        <w:rPr>
          <w:rFonts w:eastAsia="Calibri"/>
          <w:sz w:val="24"/>
          <w:szCs w:val="24"/>
        </w:rPr>
      </w:pPr>
    </w:p>
    <w:p w14:paraId="6C3FCD81" w14:textId="77777777" w:rsidR="001A265C" w:rsidRPr="00177890" w:rsidRDefault="001A265C" w:rsidP="007163F3">
      <w:pPr>
        <w:spacing w:after="120"/>
        <w:jc w:val="both"/>
        <w:rPr>
          <w:rFonts w:eastAsia="Calibri" w:cstheme="minorHAnsi"/>
          <w:b/>
          <w:sz w:val="24"/>
          <w:szCs w:val="24"/>
        </w:rPr>
      </w:pPr>
    </w:p>
    <w:p w14:paraId="4C17F8AA" w14:textId="77777777" w:rsidR="00C15B5E" w:rsidRDefault="00C15B5E" w:rsidP="007163F3">
      <w:pPr>
        <w:spacing w:after="120"/>
        <w:jc w:val="both"/>
        <w:rPr>
          <w:rFonts w:eastAsia="Calibri"/>
          <w:b/>
          <w:sz w:val="24"/>
          <w:szCs w:val="24"/>
        </w:rPr>
      </w:pPr>
    </w:p>
    <w:p w14:paraId="4EAB7F4D" w14:textId="77777777" w:rsidR="00C15B5E" w:rsidRDefault="00C15B5E" w:rsidP="007163F3">
      <w:pPr>
        <w:spacing w:after="120"/>
        <w:jc w:val="both"/>
        <w:rPr>
          <w:rFonts w:eastAsia="Calibri"/>
          <w:b/>
          <w:sz w:val="24"/>
          <w:szCs w:val="24"/>
        </w:rPr>
      </w:pPr>
    </w:p>
    <w:p w14:paraId="5E95F279" w14:textId="3ACAB669" w:rsidR="00CD5979" w:rsidRPr="00177890" w:rsidRDefault="00220873" w:rsidP="007163F3">
      <w:pPr>
        <w:spacing w:after="120"/>
        <w:jc w:val="both"/>
        <w:rPr>
          <w:rFonts w:eastAsia="Calibri"/>
          <w:b/>
          <w:sz w:val="24"/>
          <w:szCs w:val="24"/>
        </w:rPr>
      </w:pPr>
      <w:r w:rsidRPr="00177890">
        <w:rPr>
          <w:rFonts w:eastAsia="Calibri"/>
          <w:b/>
          <w:sz w:val="24"/>
          <w:szCs w:val="24"/>
        </w:rPr>
        <w:t>CAMEA, spol. s r.o.</w:t>
      </w:r>
      <w:r w:rsidR="00DD7829">
        <w:rPr>
          <w:rFonts w:eastAsia="Calibri"/>
          <w:b/>
          <w:sz w:val="24"/>
          <w:szCs w:val="24"/>
        </w:rPr>
        <w:t xml:space="preserve">, </w:t>
      </w:r>
      <w:r w:rsidR="00DD7829" w:rsidRPr="00DD7829">
        <w:rPr>
          <w:rFonts w:eastAsia="Calibri"/>
          <w:sz w:val="24"/>
          <w:szCs w:val="24"/>
        </w:rPr>
        <w:t>IČO: 60746220,</w:t>
      </w:r>
      <w:r w:rsidRPr="00DD7829">
        <w:rPr>
          <w:rFonts w:eastAsia="Calibri"/>
          <w:sz w:val="24"/>
          <w:szCs w:val="24"/>
        </w:rPr>
        <w:t xml:space="preserve"> se sídlem Karásek 2290/1m, Řečkovice, 621 00 Brno</w:t>
      </w:r>
    </w:p>
    <w:p w14:paraId="0FA733AE" w14:textId="2ABFBAAD" w:rsidR="00177890" w:rsidRDefault="00177890" w:rsidP="007163F3">
      <w:pPr>
        <w:spacing w:after="120"/>
        <w:jc w:val="both"/>
        <w:rPr>
          <w:rFonts w:eastAsia="Calibri" w:cstheme="minorHAnsi"/>
          <w:b/>
          <w:sz w:val="24"/>
          <w:szCs w:val="24"/>
        </w:rPr>
      </w:pPr>
      <w:proofErr w:type="spellStart"/>
      <w:r w:rsidRPr="00177890">
        <w:rPr>
          <w:rFonts w:eastAsia="Calibri" w:cstheme="minorHAnsi"/>
          <w:b/>
          <w:sz w:val="24"/>
          <w:szCs w:val="24"/>
        </w:rPr>
        <w:t>itego</w:t>
      </w:r>
      <w:proofErr w:type="spellEnd"/>
      <w:r w:rsidRPr="00177890">
        <w:rPr>
          <w:rFonts w:eastAsia="Calibri" w:cstheme="minorHAnsi"/>
          <w:b/>
          <w:sz w:val="24"/>
          <w:szCs w:val="24"/>
        </w:rPr>
        <w:t xml:space="preserve">, a. s., </w:t>
      </w:r>
      <w:r w:rsidRPr="00DD7829">
        <w:rPr>
          <w:rFonts w:eastAsia="Calibri" w:cstheme="minorHAnsi"/>
          <w:sz w:val="24"/>
          <w:szCs w:val="24"/>
        </w:rPr>
        <w:t>IČO: 24230031, se sídlem: Bílkova 6/8, Praha 1 – Josefov, 110 00</w:t>
      </w:r>
      <w:r w:rsidRPr="00177890">
        <w:rPr>
          <w:rFonts w:eastAsia="Calibri" w:cstheme="minorHAnsi"/>
          <w:b/>
          <w:sz w:val="24"/>
          <w:szCs w:val="24"/>
        </w:rPr>
        <w:t xml:space="preserve"> </w:t>
      </w:r>
    </w:p>
    <w:p w14:paraId="71E7062B" w14:textId="5EEB8FFC" w:rsidR="007E1C5A" w:rsidRPr="007C7064" w:rsidRDefault="007E1C5A" w:rsidP="007163F3">
      <w:p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ALTRON</w:t>
      </w:r>
      <w:r w:rsidR="007C7064">
        <w:rPr>
          <w:rFonts w:eastAsia="Calibri" w:cstheme="minorHAnsi"/>
          <w:b/>
          <w:sz w:val="24"/>
          <w:szCs w:val="24"/>
        </w:rPr>
        <w:t xml:space="preserve">, a. s., </w:t>
      </w:r>
      <w:r w:rsidR="007C7064" w:rsidRPr="007C7064">
        <w:rPr>
          <w:rFonts w:eastAsia="Calibri" w:cstheme="minorHAnsi"/>
          <w:sz w:val="24"/>
          <w:szCs w:val="24"/>
        </w:rPr>
        <w:t>IČO: 64948251, se sídlem: Novodvorská 994/138, 142 21 Praha 4</w:t>
      </w:r>
    </w:p>
    <w:p w14:paraId="49646F8A" w14:textId="711FAA0A" w:rsidR="007E1C5A" w:rsidRPr="007C7064" w:rsidRDefault="007E1C5A" w:rsidP="007163F3">
      <w:p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RDT s. r. o., </w:t>
      </w:r>
      <w:r w:rsidR="007C7064" w:rsidRPr="007C7064">
        <w:rPr>
          <w:rFonts w:eastAsia="Calibri" w:cstheme="minorHAnsi"/>
          <w:sz w:val="24"/>
          <w:szCs w:val="24"/>
        </w:rPr>
        <w:t xml:space="preserve">IČO: 27583104, se sídlem: Biskupcova 1762/78, 130 00 Praha 3 </w:t>
      </w:r>
      <w:r w:rsidR="00C15B5E">
        <w:rPr>
          <w:rFonts w:eastAsia="Calibri" w:cstheme="minorHAnsi"/>
          <w:sz w:val="24"/>
          <w:szCs w:val="24"/>
        </w:rPr>
        <w:t>–</w:t>
      </w:r>
      <w:r w:rsidR="007C7064" w:rsidRPr="007C7064">
        <w:rPr>
          <w:rFonts w:eastAsia="Calibri" w:cstheme="minorHAnsi"/>
          <w:sz w:val="24"/>
          <w:szCs w:val="24"/>
        </w:rPr>
        <w:t xml:space="preserve"> Žižkov</w:t>
      </w:r>
    </w:p>
    <w:p w14:paraId="475FD762" w14:textId="19D6C76B" w:rsidR="007E1C5A" w:rsidRDefault="007E1C5A" w:rsidP="007163F3">
      <w:pPr>
        <w:spacing w:after="12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MPLA, s r. o.</w:t>
      </w:r>
      <w:r w:rsidR="007C7064">
        <w:rPr>
          <w:rFonts w:eastAsia="Calibri" w:cstheme="minorHAnsi"/>
          <w:b/>
          <w:sz w:val="24"/>
          <w:szCs w:val="24"/>
        </w:rPr>
        <w:t xml:space="preserve">, </w:t>
      </w:r>
      <w:r w:rsidR="007C7064" w:rsidRPr="007C7064">
        <w:rPr>
          <w:rFonts w:eastAsia="Calibri" w:cstheme="minorHAnsi"/>
          <w:sz w:val="24"/>
          <w:szCs w:val="24"/>
        </w:rPr>
        <w:t xml:space="preserve">IČO: 24852333, se sídlem: Slezská 2310/115, 130 00 Praha 3 </w:t>
      </w:r>
      <w:r w:rsidR="00C15B5E">
        <w:rPr>
          <w:rFonts w:eastAsia="Calibri" w:cstheme="minorHAnsi"/>
          <w:sz w:val="24"/>
          <w:szCs w:val="24"/>
        </w:rPr>
        <w:t>–</w:t>
      </w:r>
      <w:r w:rsidR="007C7064" w:rsidRPr="007C7064">
        <w:rPr>
          <w:rFonts w:eastAsia="Calibri" w:cstheme="minorHAnsi"/>
          <w:sz w:val="24"/>
          <w:szCs w:val="24"/>
        </w:rPr>
        <w:t xml:space="preserve"> Vinohrady</w:t>
      </w:r>
    </w:p>
    <w:p w14:paraId="0D601F23" w14:textId="10F177F8" w:rsidR="007E1C5A" w:rsidRPr="007C7064" w:rsidRDefault="007E1C5A" w:rsidP="007163F3">
      <w:p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CORTEC</w:t>
      </w:r>
      <w:r w:rsidR="007C7064">
        <w:rPr>
          <w:rFonts w:eastAsia="Calibri" w:cstheme="minorHAnsi"/>
          <w:b/>
          <w:sz w:val="24"/>
          <w:szCs w:val="24"/>
        </w:rPr>
        <w:t xml:space="preserve">, s. r. o., </w:t>
      </w:r>
      <w:r w:rsidR="007C7064" w:rsidRPr="007C7064">
        <w:rPr>
          <w:rFonts w:eastAsia="Calibri" w:cstheme="minorHAnsi"/>
          <w:sz w:val="24"/>
          <w:szCs w:val="24"/>
        </w:rPr>
        <w:t>IČO: 26725533, Na Groši 1344/5a, 102 00 Praha 10</w:t>
      </w:r>
    </w:p>
    <w:p w14:paraId="7A2173AF" w14:textId="40F0ADDC" w:rsidR="007E1C5A" w:rsidRPr="007C7064" w:rsidRDefault="007C7064" w:rsidP="007E1C5A">
      <w:p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MARBES CONSULTING</w:t>
      </w:r>
      <w:r w:rsidR="007E1C5A">
        <w:rPr>
          <w:rFonts w:eastAsia="Calibri" w:cstheme="minorHAnsi"/>
          <w:b/>
          <w:sz w:val="24"/>
          <w:szCs w:val="24"/>
        </w:rPr>
        <w:t>, s. r. o.,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7C7064">
        <w:rPr>
          <w:rFonts w:eastAsia="Calibri" w:cstheme="minorHAnsi"/>
          <w:sz w:val="24"/>
          <w:szCs w:val="24"/>
        </w:rPr>
        <w:t xml:space="preserve">IČO: 25212079, se sídlem: Brojova 2113/16, Východní Předměstí, 326 00 Plzeň </w:t>
      </w:r>
    </w:p>
    <w:p w14:paraId="1EA862CE" w14:textId="06AC6E6E" w:rsidR="00CD5979" w:rsidRDefault="00220873" w:rsidP="007E1C5A">
      <w:pPr>
        <w:spacing w:after="120"/>
        <w:jc w:val="both"/>
        <w:rPr>
          <w:rFonts w:eastAsia="Calibri"/>
          <w:b/>
          <w:sz w:val="24"/>
          <w:szCs w:val="24"/>
        </w:rPr>
      </w:pPr>
      <w:bookmarkStart w:id="0" w:name="_Hlk84244658"/>
      <w:r w:rsidRPr="00177890">
        <w:rPr>
          <w:rFonts w:eastAsia="Calibri"/>
          <w:b/>
          <w:bCs/>
          <w:sz w:val="24"/>
          <w:szCs w:val="24"/>
        </w:rPr>
        <w:t>Green Center s.r.o.</w:t>
      </w:r>
      <w:bookmarkEnd w:id="0"/>
      <w:r w:rsidR="00DD7829">
        <w:rPr>
          <w:rFonts w:eastAsia="Calibri"/>
          <w:b/>
          <w:bCs/>
          <w:sz w:val="24"/>
          <w:szCs w:val="24"/>
        </w:rPr>
        <w:t xml:space="preserve">, </w:t>
      </w:r>
      <w:r w:rsidR="00DD7829" w:rsidRPr="00C15B5E">
        <w:rPr>
          <w:rFonts w:eastAsia="Calibri"/>
          <w:sz w:val="24"/>
          <w:szCs w:val="24"/>
        </w:rPr>
        <w:t>IČO: 47121572</w:t>
      </w:r>
      <w:r w:rsidR="00DD7829" w:rsidRPr="00C15B5E">
        <w:rPr>
          <w:rFonts w:eastAsia="Calibri" w:cstheme="minorHAnsi"/>
          <w:sz w:val="24"/>
          <w:szCs w:val="24"/>
        </w:rPr>
        <w:t>,</w:t>
      </w:r>
      <w:r w:rsidRPr="00C15B5E">
        <w:rPr>
          <w:rFonts w:eastAsia="Calibri"/>
          <w:bCs/>
          <w:sz w:val="24"/>
          <w:szCs w:val="24"/>
        </w:rPr>
        <w:t xml:space="preserve"> </w:t>
      </w:r>
      <w:r w:rsidRPr="00C15B5E">
        <w:rPr>
          <w:rFonts w:eastAsia="Calibri"/>
          <w:sz w:val="24"/>
          <w:szCs w:val="24"/>
        </w:rPr>
        <w:t>se sídlem Mladoboleslavs</w:t>
      </w:r>
      <w:r w:rsidR="00DD7829" w:rsidRPr="00C15B5E">
        <w:rPr>
          <w:rFonts w:eastAsia="Calibri"/>
          <w:sz w:val="24"/>
          <w:szCs w:val="24"/>
        </w:rPr>
        <w:t>ká 1121, 197 00 Praha 9</w:t>
      </w:r>
      <w:r w:rsidR="00DD7829">
        <w:rPr>
          <w:rFonts w:eastAsia="Calibri"/>
          <w:b/>
          <w:sz w:val="24"/>
          <w:szCs w:val="24"/>
        </w:rPr>
        <w:t xml:space="preserve"> </w:t>
      </w:r>
    </w:p>
    <w:p w14:paraId="07CE37DD" w14:textId="243F9C3E" w:rsidR="007E1C5A" w:rsidRDefault="007E1C5A" w:rsidP="007E1C5A">
      <w:pPr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KH SERVICE</w:t>
      </w:r>
      <w:r w:rsidR="00C15B5E">
        <w:rPr>
          <w:rFonts w:eastAsia="Calibri"/>
          <w:b/>
          <w:sz w:val="24"/>
          <w:szCs w:val="24"/>
        </w:rPr>
        <w:t xml:space="preserve">, </w:t>
      </w:r>
    </w:p>
    <w:p w14:paraId="2E791C1C" w14:textId="21F3541D" w:rsidR="007E1C5A" w:rsidRPr="00B85CC7" w:rsidRDefault="007C7064" w:rsidP="007E1C5A">
      <w:pPr>
        <w:spacing w:after="12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Satrap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Trade</w:t>
      </w:r>
      <w:proofErr w:type="spellEnd"/>
      <w:r>
        <w:rPr>
          <w:rFonts w:eastAsia="Calibri"/>
          <w:b/>
          <w:sz w:val="24"/>
          <w:szCs w:val="24"/>
        </w:rPr>
        <w:t xml:space="preserve">, s. r. o., </w:t>
      </w:r>
      <w:r w:rsidRPr="00B85CC7">
        <w:rPr>
          <w:rFonts w:eastAsia="Calibri"/>
          <w:sz w:val="24"/>
          <w:szCs w:val="24"/>
        </w:rPr>
        <w:t xml:space="preserve">IČO: 29019851, se sídlem: </w:t>
      </w:r>
      <w:r w:rsidR="00B85CC7" w:rsidRPr="00B85CC7">
        <w:rPr>
          <w:rFonts w:eastAsia="Calibri"/>
          <w:sz w:val="24"/>
          <w:szCs w:val="24"/>
        </w:rPr>
        <w:t xml:space="preserve">Chudenická 1058/32, 102 00 Praha 10 </w:t>
      </w:r>
      <w:r w:rsidR="00C15B5E">
        <w:rPr>
          <w:rFonts w:eastAsia="Calibri"/>
          <w:sz w:val="24"/>
          <w:szCs w:val="24"/>
        </w:rPr>
        <w:t>–</w:t>
      </w:r>
      <w:r w:rsidR="00B85CC7" w:rsidRPr="00B85CC7">
        <w:rPr>
          <w:rFonts w:eastAsia="Calibri"/>
          <w:sz w:val="24"/>
          <w:szCs w:val="24"/>
        </w:rPr>
        <w:t xml:space="preserve"> Hostivař</w:t>
      </w:r>
    </w:p>
    <w:p w14:paraId="6718A872" w14:textId="77777777" w:rsidR="007E1C5A" w:rsidRPr="001A265C" w:rsidRDefault="007E1C5A" w:rsidP="001A265C">
      <w:pPr>
        <w:spacing w:after="120"/>
        <w:jc w:val="center"/>
        <w:rPr>
          <w:rFonts w:eastAsia="Calibri"/>
          <w:b/>
          <w:sz w:val="32"/>
          <w:szCs w:val="32"/>
        </w:rPr>
      </w:pPr>
    </w:p>
    <w:p w14:paraId="37A0D892" w14:textId="0157DFE6" w:rsidR="001A265C" w:rsidRDefault="001A265C" w:rsidP="001A265C">
      <w:pPr>
        <w:spacing w:after="120"/>
        <w:jc w:val="center"/>
        <w:rPr>
          <w:rFonts w:eastAsia="Calibri"/>
          <w:b/>
          <w:sz w:val="32"/>
          <w:szCs w:val="32"/>
        </w:rPr>
      </w:pPr>
      <w:r w:rsidRPr="001A265C">
        <w:rPr>
          <w:rFonts w:eastAsia="Calibri"/>
          <w:b/>
          <w:sz w:val="32"/>
          <w:szCs w:val="32"/>
        </w:rPr>
        <w:t>SEZNAM SAMOSTATNÝCH SPRÁVCŮ</w:t>
      </w:r>
    </w:p>
    <w:p w14:paraId="1BC196BB" w14:textId="5E00F15F" w:rsidR="001A265C" w:rsidRDefault="001A265C" w:rsidP="001A265C">
      <w:pPr>
        <w:spacing w:after="120"/>
        <w:jc w:val="center"/>
        <w:rPr>
          <w:rFonts w:eastAsia="Calibri"/>
          <w:sz w:val="24"/>
          <w:szCs w:val="24"/>
        </w:rPr>
      </w:pPr>
      <w:r w:rsidRPr="001A265C">
        <w:rPr>
          <w:rFonts w:eastAsia="Calibri"/>
          <w:sz w:val="24"/>
          <w:szCs w:val="24"/>
        </w:rPr>
        <w:t xml:space="preserve">jimž jsou předávány osobní údaje </w:t>
      </w:r>
      <w:bookmarkStart w:id="1" w:name="_GoBack"/>
      <w:bookmarkEnd w:id="1"/>
    </w:p>
    <w:p w14:paraId="24436EEA" w14:textId="77777777" w:rsidR="001A265C" w:rsidRPr="001A265C" w:rsidRDefault="001A265C" w:rsidP="001A265C">
      <w:pPr>
        <w:spacing w:after="120"/>
        <w:jc w:val="center"/>
        <w:rPr>
          <w:rFonts w:eastAsia="Calibri"/>
          <w:sz w:val="24"/>
          <w:szCs w:val="24"/>
        </w:rPr>
      </w:pPr>
    </w:p>
    <w:p w14:paraId="47ABC8CE" w14:textId="77777777" w:rsidR="001A265C" w:rsidRPr="001114A1" w:rsidRDefault="001A265C" w:rsidP="001A265C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177890">
        <w:rPr>
          <w:rFonts w:ascii="Calibri" w:hAnsi="Calibri" w:cs="Calibri"/>
          <w:b/>
          <w:bCs/>
          <w:sz w:val="24"/>
          <w:szCs w:val="24"/>
        </w:rPr>
        <w:t xml:space="preserve">První certifikační autorita a.s., </w:t>
      </w:r>
      <w:r w:rsidRPr="001114A1">
        <w:rPr>
          <w:rFonts w:ascii="Calibri" w:hAnsi="Calibri" w:cs="Calibri"/>
          <w:bCs/>
          <w:sz w:val="24"/>
          <w:szCs w:val="24"/>
        </w:rPr>
        <w:t xml:space="preserve">IČO: </w:t>
      </w:r>
      <w:r>
        <w:rPr>
          <w:rFonts w:ascii="Calibri" w:hAnsi="Calibri" w:cs="Calibri"/>
          <w:bCs/>
          <w:sz w:val="24"/>
          <w:szCs w:val="24"/>
        </w:rPr>
        <w:t>26439395</w:t>
      </w:r>
      <w:r w:rsidRPr="001114A1">
        <w:rPr>
          <w:rFonts w:ascii="Calibri" w:hAnsi="Calibri" w:cs="Calibri"/>
          <w:bCs/>
          <w:sz w:val="24"/>
          <w:szCs w:val="24"/>
        </w:rPr>
        <w:t xml:space="preserve">, se sídlem: </w:t>
      </w:r>
      <w:proofErr w:type="spellStart"/>
      <w:r w:rsidRPr="001114A1">
        <w:rPr>
          <w:rFonts w:ascii="Calibri" w:hAnsi="Calibri" w:cs="Calibri"/>
          <w:bCs/>
          <w:sz w:val="24"/>
          <w:szCs w:val="24"/>
        </w:rPr>
        <w:t>Podvinný</w:t>
      </w:r>
      <w:proofErr w:type="spellEnd"/>
      <w:r w:rsidRPr="001114A1">
        <w:rPr>
          <w:rFonts w:ascii="Calibri" w:hAnsi="Calibri" w:cs="Calibri"/>
          <w:bCs/>
          <w:sz w:val="24"/>
          <w:szCs w:val="24"/>
        </w:rPr>
        <w:t xml:space="preserve"> mlýn 2178/6, 190 00 Praha 9</w:t>
      </w:r>
    </w:p>
    <w:p w14:paraId="38030232" w14:textId="77777777" w:rsidR="007E1C5A" w:rsidRPr="001A265C" w:rsidRDefault="007E1C5A" w:rsidP="007E1C5A">
      <w:pPr>
        <w:spacing w:after="120"/>
        <w:jc w:val="both"/>
        <w:rPr>
          <w:rFonts w:eastAsia="Calibri" w:cstheme="minorHAnsi"/>
          <w:sz w:val="24"/>
          <w:szCs w:val="24"/>
        </w:rPr>
      </w:pPr>
    </w:p>
    <w:sectPr w:rsidR="007E1C5A" w:rsidRPr="001A265C" w:rsidSect="00B04ED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5C16" w14:textId="77777777" w:rsidR="00887633" w:rsidRDefault="00887633" w:rsidP="00232AF1">
      <w:pPr>
        <w:spacing w:after="0" w:line="240" w:lineRule="auto"/>
      </w:pPr>
      <w:r>
        <w:separator/>
      </w:r>
    </w:p>
  </w:endnote>
  <w:endnote w:type="continuationSeparator" w:id="0">
    <w:p w14:paraId="385A60A1" w14:textId="77777777" w:rsidR="00887633" w:rsidRDefault="00887633" w:rsidP="0023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15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BEF1" w14:textId="77777777" w:rsidR="00887633" w:rsidRDefault="00887633" w:rsidP="00232AF1">
      <w:pPr>
        <w:spacing w:after="0" w:line="240" w:lineRule="auto"/>
      </w:pPr>
      <w:r>
        <w:separator/>
      </w:r>
    </w:p>
  </w:footnote>
  <w:footnote w:type="continuationSeparator" w:id="0">
    <w:p w14:paraId="12CD2E35" w14:textId="77777777" w:rsidR="00887633" w:rsidRDefault="00887633" w:rsidP="0023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BC6C3" w14:textId="77777777" w:rsidR="00232AF1" w:rsidRPr="00335F3A" w:rsidRDefault="0061224A" w:rsidP="00416C9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AD74A4" wp14:editId="6710BFC2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74352" cy="140970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7574352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C98">
      <w:rPr>
        <w:rFonts w:ascii="Times New Roman" w:eastAsia="Times New Roman" w:hAnsi="Times New Roman" w:cs="Times New Roman"/>
        <w:sz w:val="24"/>
        <w:szCs w:val="20"/>
        <w:lang w:eastAsia="cs-CZ"/>
      </w:rPr>
      <w:tab/>
    </w:r>
    <w:r w:rsidR="00232AF1" w:rsidRPr="00335F3A">
      <w:rPr>
        <w:rFonts w:ascii="Calibri" w:eastAsia="Times New Roman" w:hAnsi="Calibri" w:cs="Calibri"/>
        <w:lang w:eastAsia="cs-CZ"/>
      </w:rPr>
      <w:t xml:space="preserve"> </w:t>
    </w:r>
  </w:p>
  <w:p w14:paraId="62150240" w14:textId="77777777" w:rsidR="00232AF1" w:rsidRPr="00232AF1" w:rsidRDefault="00232AF1" w:rsidP="00232AF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</w:p>
  <w:p w14:paraId="5B04422A" w14:textId="77777777" w:rsidR="00232AF1" w:rsidRDefault="00232A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"/>
      <w:lvlJc w:val="left"/>
      <w:pPr>
        <w:tabs>
          <w:tab w:val="num" w:pos="624"/>
        </w:tabs>
        <w:ind w:left="624" w:hanging="624"/>
      </w:pPr>
      <w:rPr>
        <w:rFonts w:ascii="Symbol" w:hAnsi="Symbol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lowerLetter"/>
      <w:lvlText w:val="(%2.%3)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3">
      <w:start w:val="1"/>
      <w:numFmt w:val="lowerRoman"/>
      <w:lvlText w:val="(%2.%3.%4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4">
      <w:start w:val="1"/>
      <w:numFmt w:val="lowerLetter"/>
      <w:lvlText w:val="(%2.%3.%4.%5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5">
      <w:start w:val="1"/>
      <w:numFmt w:val="lowerRoman"/>
      <w:lvlText w:val="(%2.%3.%4.%5.%6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6">
      <w:start w:val="1"/>
      <w:numFmt w:val="upperLetter"/>
      <w:lvlText w:val="(%2.%3.%4.%5.%6.%7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7">
      <w:start w:val="1"/>
      <w:numFmt w:val="upperLetter"/>
      <w:lvlText w:val="(%2.%3.%4.%5.%6.%7.%8)"/>
      <w:lvlJc w:val="left"/>
      <w:pPr>
        <w:tabs>
          <w:tab w:val="num" w:pos="2722"/>
        </w:tabs>
        <w:ind w:left="2722" w:hanging="681"/>
      </w:pPr>
      <w:rPr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F752B6D"/>
    <w:multiLevelType w:val="multilevel"/>
    <w:tmpl w:val="F2EC0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AD21C2"/>
    <w:multiLevelType w:val="hybridMultilevel"/>
    <w:tmpl w:val="1D36119A"/>
    <w:lvl w:ilvl="0" w:tplc="7C16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4D4F"/>
    <w:multiLevelType w:val="multilevel"/>
    <w:tmpl w:val="4AF6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034EF"/>
    <w:multiLevelType w:val="hybridMultilevel"/>
    <w:tmpl w:val="6C06C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7CD9"/>
    <w:multiLevelType w:val="hybridMultilevel"/>
    <w:tmpl w:val="DCE8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33BB"/>
    <w:multiLevelType w:val="hybridMultilevel"/>
    <w:tmpl w:val="D338B5AA"/>
    <w:lvl w:ilvl="0" w:tplc="6BEA70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F3587"/>
    <w:multiLevelType w:val="hybridMultilevel"/>
    <w:tmpl w:val="5BD2235C"/>
    <w:lvl w:ilvl="0" w:tplc="E9120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20533"/>
    <w:multiLevelType w:val="hybridMultilevel"/>
    <w:tmpl w:val="3B0811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05BDF"/>
    <w:multiLevelType w:val="hybridMultilevel"/>
    <w:tmpl w:val="86AE304C"/>
    <w:lvl w:ilvl="0" w:tplc="302E9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EE"/>
    <w:rsid w:val="00042DA6"/>
    <w:rsid w:val="00045308"/>
    <w:rsid w:val="00093D9C"/>
    <w:rsid w:val="001114A1"/>
    <w:rsid w:val="00133AF2"/>
    <w:rsid w:val="0013693B"/>
    <w:rsid w:val="00177890"/>
    <w:rsid w:val="0018377C"/>
    <w:rsid w:val="001A265C"/>
    <w:rsid w:val="001C7DF4"/>
    <w:rsid w:val="00220873"/>
    <w:rsid w:val="00230BDB"/>
    <w:rsid w:val="00232AF1"/>
    <w:rsid w:val="00235E63"/>
    <w:rsid w:val="002A38EE"/>
    <w:rsid w:val="002B0C3F"/>
    <w:rsid w:val="002B41E2"/>
    <w:rsid w:val="00312ADA"/>
    <w:rsid w:val="00335F3A"/>
    <w:rsid w:val="00391FA8"/>
    <w:rsid w:val="003A6B7B"/>
    <w:rsid w:val="003E6594"/>
    <w:rsid w:val="004012D2"/>
    <w:rsid w:val="00416C98"/>
    <w:rsid w:val="004535B3"/>
    <w:rsid w:val="004B2ADC"/>
    <w:rsid w:val="004D3217"/>
    <w:rsid w:val="00540143"/>
    <w:rsid w:val="00571F75"/>
    <w:rsid w:val="005905DC"/>
    <w:rsid w:val="005F5FD2"/>
    <w:rsid w:val="0061224A"/>
    <w:rsid w:val="00627EFF"/>
    <w:rsid w:val="00647785"/>
    <w:rsid w:val="006C58D7"/>
    <w:rsid w:val="006C5A82"/>
    <w:rsid w:val="006E3263"/>
    <w:rsid w:val="006F5CE0"/>
    <w:rsid w:val="00711854"/>
    <w:rsid w:val="007127E6"/>
    <w:rsid w:val="007163F3"/>
    <w:rsid w:val="007941E8"/>
    <w:rsid w:val="007C7064"/>
    <w:rsid w:val="007E1C5A"/>
    <w:rsid w:val="00863E2A"/>
    <w:rsid w:val="00887633"/>
    <w:rsid w:val="008A41E8"/>
    <w:rsid w:val="008C11C3"/>
    <w:rsid w:val="00915F35"/>
    <w:rsid w:val="00934BBF"/>
    <w:rsid w:val="00985912"/>
    <w:rsid w:val="009C22ED"/>
    <w:rsid w:val="009F46CD"/>
    <w:rsid w:val="00A02ED5"/>
    <w:rsid w:val="00A26CEB"/>
    <w:rsid w:val="00A52C04"/>
    <w:rsid w:val="00A92B89"/>
    <w:rsid w:val="00AC4833"/>
    <w:rsid w:val="00AD6456"/>
    <w:rsid w:val="00B04ED7"/>
    <w:rsid w:val="00B77949"/>
    <w:rsid w:val="00B85CC7"/>
    <w:rsid w:val="00B90404"/>
    <w:rsid w:val="00C11FF0"/>
    <w:rsid w:val="00C15B5E"/>
    <w:rsid w:val="00C16673"/>
    <w:rsid w:val="00C520EB"/>
    <w:rsid w:val="00C80F0A"/>
    <w:rsid w:val="00C840ED"/>
    <w:rsid w:val="00C92D37"/>
    <w:rsid w:val="00CD5979"/>
    <w:rsid w:val="00D67C89"/>
    <w:rsid w:val="00D71E00"/>
    <w:rsid w:val="00DB0C9E"/>
    <w:rsid w:val="00DC4C57"/>
    <w:rsid w:val="00DC51E6"/>
    <w:rsid w:val="00DD517A"/>
    <w:rsid w:val="00DD7829"/>
    <w:rsid w:val="00DE42BC"/>
    <w:rsid w:val="00DF58E3"/>
    <w:rsid w:val="00E55A83"/>
    <w:rsid w:val="00ED724B"/>
    <w:rsid w:val="00EE283A"/>
    <w:rsid w:val="00F35BB8"/>
    <w:rsid w:val="00F96595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7C7064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8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AF1"/>
  </w:style>
  <w:style w:type="paragraph" w:styleId="Zpat">
    <w:name w:val="footer"/>
    <w:basedOn w:val="Normln"/>
    <w:link w:val="ZpatChar"/>
    <w:uiPriority w:val="99"/>
    <w:unhideWhenUsed/>
    <w:rsid w:val="0023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AF1"/>
  </w:style>
  <w:style w:type="paragraph" w:styleId="Textbubliny">
    <w:name w:val="Balloon Text"/>
    <w:basedOn w:val="Normln"/>
    <w:link w:val="TextbublinyChar"/>
    <w:uiPriority w:val="99"/>
    <w:semiHidden/>
    <w:unhideWhenUsed/>
    <w:rsid w:val="0041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C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4B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4B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4BBF"/>
    <w:rPr>
      <w:vertAlign w:val="superscript"/>
    </w:rPr>
  </w:style>
  <w:style w:type="table" w:styleId="Mkatabulky">
    <w:name w:val="Table Grid"/>
    <w:basedOn w:val="Normlntabulka"/>
    <w:uiPriority w:val="59"/>
    <w:rsid w:val="0064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KBody1">
    <w:name w:val="JSK Body 1"/>
    <w:basedOn w:val="Normln"/>
    <w:rsid w:val="00540143"/>
    <w:pPr>
      <w:suppressAutoHyphens/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color w:val="00000A"/>
      <w:szCs w:val="24"/>
      <w:lang w:val="en-GB" w:eastAsia="ar-SA"/>
    </w:rPr>
  </w:style>
  <w:style w:type="paragraph" w:customStyle="1" w:styleId="Odstavecseseznamem1">
    <w:name w:val="Odstavec se seznamem1"/>
    <w:basedOn w:val="Normln"/>
    <w:rsid w:val="00335F3A"/>
    <w:pPr>
      <w:suppressAutoHyphens/>
      <w:ind w:left="720"/>
    </w:pPr>
    <w:rPr>
      <w:rFonts w:ascii="Calibri" w:eastAsia="Times New Roman" w:hAnsi="Calibri" w:cs="font415"/>
      <w:color w:val="00000A"/>
      <w:lang w:eastAsia="ar-SA"/>
    </w:rPr>
  </w:style>
  <w:style w:type="paragraph" w:customStyle="1" w:styleId="Textvbloku1">
    <w:name w:val="Text v bloku1"/>
    <w:basedOn w:val="Normln"/>
    <w:rsid w:val="00ED724B"/>
    <w:pPr>
      <w:suppressAutoHyphens/>
      <w:spacing w:after="0" w:line="100" w:lineRule="atLeast"/>
      <w:ind w:left="-360" w:right="-468"/>
    </w:pPr>
    <w:rPr>
      <w:rFonts w:ascii="Times New Roman" w:eastAsia="Times New Roman" w:hAnsi="Times New Roman" w:cs="Times New Roman"/>
      <w:color w:val="00000A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D7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2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2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2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24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C51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C7064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7C7064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8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AF1"/>
  </w:style>
  <w:style w:type="paragraph" w:styleId="Zpat">
    <w:name w:val="footer"/>
    <w:basedOn w:val="Normln"/>
    <w:link w:val="ZpatChar"/>
    <w:uiPriority w:val="99"/>
    <w:unhideWhenUsed/>
    <w:rsid w:val="0023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AF1"/>
  </w:style>
  <w:style w:type="paragraph" w:styleId="Textbubliny">
    <w:name w:val="Balloon Text"/>
    <w:basedOn w:val="Normln"/>
    <w:link w:val="TextbublinyChar"/>
    <w:uiPriority w:val="99"/>
    <w:semiHidden/>
    <w:unhideWhenUsed/>
    <w:rsid w:val="0041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C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4B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4B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4BBF"/>
    <w:rPr>
      <w:vertAlign w:val="superscript"/>
    </w:rPr>
  </w:style>
  <w:style w:type="table" w:styleId="Mkatabulky">
    <w:name w:val="Table Grid"/>
    <w:basedOn w:val="Normlntabulka"/>
    <w:uiPriority w:val="59"/>
    <w:rsid w:val="0064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KBody1">
    <w:name w:val="JSK Body 1"/>
    <w:basedOn w:val="Normln"/>
    <w:rsid w:val="00540143"/>
    <w:pPr>
      <w:suppressAutoHyphens/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color w:val="00000A"/>
      <w:szCs w:val="24"/>
      <w:lang w:val="en-GB" w:eastAsia="ar-SA"/>
    </w:rPr>
  </w:style>
  <w:style w:type="paragraph" w:customStyle="1" w:styleId="Odstavecseseznamem1">
    <w:name w:val="Odstavec se seznamem1"/>
    <w:basedOn w:val="Normln"/>
    <w:rsid w:val="00335F3A"/>
    <w:pPr>
      <w:suppressAutoHyphens/>
      <w:ind w:left="720"/>
    </w:pPr>
    <w:rPr>
      <w:rFonts w:ascii="Calibri" w:eastAsia="Times New Roman" w:hAnsi="Calibri" w:cs="font415"/>
      <w:color w:val="00000A"/>
      <w:lang w:eastAsia="ar-SA"/>
    </w:rPr>
  </w:style>
  <w:style w:type="paragraph" w:customStyle="1" w:styleId="Textvbloku1">
    <w:name w:val="Text v bloku1"/>
    <w:basedOn w:val="Normln"/>
    <w:rsid w:val="00ED724B"/>
    <w:pPr>
      <w:suppressAutoHyphens/>
      <w:spacing w:after="0" w:line="100" w:lineRule="atLeast"/>
      <w:ind w:left="-360" w:right="-468"/>
    </w:pPr>
    <w:rPr>
      <w:rFonts w:ascii="Times New Roman" w:eastAsia="Times New Roman" w:hAnsi="Times New Roman" w:cs="Times New Roman"/>
      <w:color w:val="00000A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D7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2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2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2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24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C51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C7064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B156-6601-4739-95F2-AB9D3AC6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Havlíčková</dc:creator>
  <cp:lastModifiedBy>Kohoutkova Magda</cp:lastModifiedBy>
  <cp:revision>4</cp:revision>
  <cp:lastPrinted>2018-10-26T10:11:00Z</cp:lastPrinted>
  <dcterms:created xsi:type="dcterms:W3CDTF">2021-11-10T16:30:00Z</dcterms:created>
  <dcterms:modified xsi:type="dcterms:W3CDTF">2021-11-10T17:07:00Z</dcterms:modified>
</cp:coreProperties>
</file>