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F8ADC" w14:textId="77777777" w:rsidR="00753B78" w:rsidRPr="00AC7AF5" w:rsidRDefault="00753B78" w:rsidP="0075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  <w:r w:rsidRPr="00AC7AF5">
        <w:rPr>
          <w:rFonts w:ascii="Arial" w:hAnsi="Arial" w:cs="Arial"/>
          <w:b/>
          <w:bCs/>
          <w:sz w:val="32"/>
        </w:rPr>
        <w:t>ČESTNÉ PROHLÁŠENÍ</w:t>
      </w:r>
    </w:p>
    <w:p w14:paraId="179EEF31" w14:textId="77777777" w:rsidR="00753B78" w:rsidRDefault="00753B7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4AF967" w14:textId="77777777" w:rsidR="00753B78" w:rsidRDefault="00753B7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Nájemce pozemku: </w:t>
      </w:r>
      <w:r>
        <w:rPr>
          <w:rFonts w:ascii="Arial" w:hAnsi="Arial" w:cs="Arial"/>
          <w:i/>
          <w:iCs/>
          <w:highlight w:val="yellow"/>
        </w:rPr>
        <w:t>Firma</w:t>
      </w:r>
      <w:r w:rsidRPr="006101BD">
        <w:rPr>
          <w:rFonts w:ascii="Arial" w:hAnsi="Arial" w:cs="Arial"/>
          <w:i/>
          <w:iCs/>
          <w:highlight w:val="yellow"/>
        </w:rPr>
        <w:t xml:space="preserve">, </w:t>
      </w:r>
      <w:r>
        <w:rPr>
          <w:rFonts w:ascii="Arial" w:hAnsi="Arial" w:cs="Arial"/>
          <w:i/>
          <w:iCs/>
          <w:highlight w:val="yellow"/>
        </w:rPr>
        <w:t xml:space="preserve">jméno, </w:t>
      </w:r>
      <w:r w:rsidRPr="006101BD">
        <w:rPr>
          <w:rFonts w:ascii="Arial" w:hAnsi="Arial" w:cs="Arial"/>
          <w:i/>
          <w:iCs/>
          <w:highlight w:val="yellow"/>
        </w:rPr>
        <w:t>sídlo, IČ, registrace v OR / Jméno, sídlo, IČ</w:t>
      </w:r>
    </w:p>
    <w:p w14:paraId="224EACA7" w14:textId="77777777" w:rsidR="00753B78" w:rsidRDefault="00753B7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423A0A" w14:textId="5F37AF62" w:rsidR="00753B78" w:rsidRDefault="00C01B2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tímto v souvislosti s rozhodnutím o snížení nájemného za pozemek pronajímaný</w:t>
      </w:r>
      <w:r w:rsidR="00753B78">
        <w:rPr>
          <w:rFonts w:ascii="Arial" w:hAnsi="Arial" w:cs="Arial"/>
        </w:rPr>
        <w:t xml:space="preserve"> hl. m. Prahou</w:t>
      </w:r>
      <w:r w:rsidRPr="00C01B28">
        <w:rPr>
          <w:rFonts w:ascii="Arial" w:hAnsi="Arial" w:cs="Arial"/>
        </w:rPr>
        <w:t xml:space="preserve"> za účelem </w:t>
      </w:r>
      <w:r w:rsidRPr="00487F9D">
        <w:rPr>
          <w:rFonts w:ascii="Arial" w:hAnsi="Arial" w:cs="Arial"/>
        </w:rPr>
        <w:t>umístění restaurační předzahrádky</w:t>
      </w:r>
      <w:r>
        <w:rPr>
          <w:rFonts w:ascii="Arial" w:hAnsi="Arial" w:cs="Arial"/>
        </w:rPr>
        <w:t xml:space="preserve"> </w:t>
      </w:r>
      <w:r w:rsidR="00753B78">
        <w:rPr>
          <w:rFonts w:ascii="Arial" w:hAnsi="Arial" w:cs="Arial"/>
        </w:rPr>
        <w:t xml:space="preserve">na základě usnesení Rady hlavního města Prahy číslo </w:t>
      </w:r>
      <w:r w:rsidR="00D77E83">
        <w:rPr>
          <w:rFonts w:ascii="Arial" w:hAnsi="Arial" w:cs="Arial"/>
        </w:rPr>
        <w:t>651</w:t>
      </w:r>
      <w:r w:rsidR="00D77E83">
        <w:rPr>
          <w:rFonts w:ascii="Arial" w:hAnsi="Arial" w:cs="Arial"/>
        </w:rPr>
        <w:t xml:space="preserve"> </w:t>
      </w:r>
      <w:r w:rsidR="00753B78">
        <w:rPr>
          <w:rFonts w:ascii="Arial" w:hAnsi="Arial" w:cs="Arial"/>
        </w:rPr>
        <w:t xml:space="preserve">ze dne </w:t>
      </w:r>
      <w:r w:rsidR="00D77E83">
        <w:rPr>
          <w:rFonts w:ascii="Arial" w:hAnsi="Arial" w:cs="Arial"/>
        </w:rPr>
        <w:t>29.3.2021</w:t>
      </w:r>
      <w:r w:rsidR="00D77E83">
        <w:rPr>
          <w:rFonts w:ascii="Arial" w:hAnsi="Arial" w:cs="Arial"/>
        </w:rPr>
        <w:t xml:space="preserve"> </w:t>
      </w:r>
      <w:r w:rsidR="00753B78">
        <w:rPr>
          <w:rFonts w:ascii="Arial" w:hAnsi="Arial" w:cs="Arial"/>
        </w:rPr>
        <w:t>(dále jen „</w:t>
      </w:r>
      <w:r w:rsidR="00753B78" w:rsidRPr="00C01B28">
        <w:rPr>
          <w:rFonts w:ascii="Arial" w:hAnsi="Arial" w:cs="Arial"/>
        </w:rPr>
        <w:t>Usnesení Rady</w:t>
      </w:r>
      <w:r w:rsidR="00753B78">
        <w:rPr>
          <w:rFonts w:ascii="Arial" w:hAnsi="Arial" w:cs="Arial"/>
        </w:rPr>
        <w:t>“) čestně prohlašuje, že</w:t>
      </w:r>
      <w:r>
        <w:rPr>
          <w:rFonts w:ascii="Arial" w:hAnsi="Arial" w:cs="Arial"/>
        </w:rPr>
        <w:t xml:space="preserve"> následující údaje jsou pravdivé</w:t>
      </w:r>
      <w:r w:rsidR="00753B78">
        <w:rPr>
          <w:rFonts w:ascii="Arial" w:hAnsi="Arial" w:cs="Arial"/>
        </w:rPr>
        <w:t>:</w:t>
      </w:r>
    </w:p>
    <w:tbl>
      <w:tblPr>
        <w:tblpPr w:leftFromText="141" w:rightFromText="141" w:vertAnchor="page" w:horzAnchor="margin" w:tblpY="3796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4960"/>
      </w:tblGrid>
      <w:tr w:rsidR="0001054D" w:rsidRPr="005D0118" w14:paraId="54C47CDE" w14:textId="77777777" w:rsidTr="0001054D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7463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01B28">
              <w:rPr>
                <w:rFonts w:ascii="Arial" w:hAnsi="Arial" w:cs="Arial"/>
              </w:rPr>
              <w:t>Par</w:t>
            </w:r>
            <w:r>
              <w:rPr>
                <w:rFonts w:ascii="Arial" w:hAnsi="Arial" w:cs="Arial"/>
              </w:rPr>
              <w:t>celní číslo</w:t>
            </w:r>
            <w:r w:rsidRPr="00C01B28">
              <w:rPr>
                <w:rFonts w:ascii="Arial" w:hAnsi="Arial" w:cs="Arial"/>
              </w:rPr>
              <w:t xml:space="preserve"> pozemku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33D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42B869E4" w14:textId="77777777" w:rsidTr="0001054D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2519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Katastrální území pozemku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864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44DBAF5B" w14:textId="77777777" w:rsidTr="0001054D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2985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záboru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70D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7C10967F" w14:textId="77777777" w:rsidTr="0001054D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0389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Výměra záboru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191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2BAA512A" w14:textId="77777777" w:rsidTr="0001054D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FE9A" w14:textId="77777777" w:rsidR="00D77E83" w:rsidRDefault="00D77E83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4E36C4F" w14:textId="77777777" w:rsidR="00D77E83" w:rsidRDefault="00D77E83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0CE41AC" w14:textId="53BF0138" w:rsidR="0001054D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o provozovateli předzahrádky</w:t>
            </w:r>
          </w:p>
          <w:p w14:paraId="0BFE8C27" w14:textId="77777777" w:rsidR="00D77E83" w:rsidRDefault="00D77E83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6A89A3" w14:textId="1C4130EC" w:rsidR="00D77E83" w:rsidRPr="00C01B28" w:rsidRDefault="00D77E83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03A9" w14:textId="77777777" w:rsidR="0001054D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BAC553E" w14:textId="77777777" w:rsidR="0001054D" w:rsidRPr="001A1C19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A1C19">
              <w:rPr>
                <w:rFonts w:ascii="Arial" w:hAnsi="Arial" w:cs="Arial"/>
                <w:highlight w:val="yellow"/>
              </w:rPr>
              <w:t>Firma, jméno, sídlo, IČ, registrace v OR / Jméno, sídlo, IČ</w:t>
            </w:r>
          </w:p>
          <w:p w14:paraId="0D4F061D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054D" w:rsidRPr="005D0118" w14:paraId="1D688451" w14:textId="77777777" w:rsidTr="0001054D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8ECD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01B28">
              <w:rPr>
                <w:rFonts w:ascii="Arial" w:hAnsi="Arial" w:cs="Arial"/>
              </w:rPr>
              <w:t>ázev provozovny</w:t>
            </w:r>
            <w:r>
              <w:rPr>
                <w:rFonts w:ascii="Arial" w:hAnsi="Arial" w:cs="Arial"/>
              </w:rPr>
              <w:t xml:space="preserve"> související s předzahrádkou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072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56301244" w14:textId="77777777" w:rsidTr="0001054D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52B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01B28">
              <w:rPr>
                <w:rFonts w:ascii="Arial" w:hAnsi="Arial" w:cs="Arial"/>
              </w:rPr>
              <w:t>dresa provozovny</w:t>
            </w:r>
            <w:r>
              <w:rPr>
                <w:rFonts w:ascii="Arial" w:hAnsi="Arial" w:cs="Arial"/>
              </w:rPr>
              <w:t xml:space="preserve"> související s předzahrádkou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FDF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065D3F0C" w14:textId="77777777" w:rsidTr="0001054D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5E5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01B28">
              <w:rPr>
                <w:rFonts w:ascii="Arial" w:hAnsi="Arial" w:cs="Arial"/>
              </w:rPr>
              <w:t>očet židlí</w:t>
            </w:r>
            <w:r>
              <w:rPr>
                <w:rFonts w:ascii="Arial" w:hAnsi="Arial" w:cs="Arial"/>
              </w:rPr>
              <w:t xml:space="preserve"> na předzahrádce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7D6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2BB1ABE5" w14:textId="77777777" w:rsidTr="0001054D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E0A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01B28">
              <w:rPr>
                <w:rFonts w:ascii="Arial" w:hAnsi="Arial" w:cs="Arial"/>
              </w:rPr>
              <w:t>očet židlí v odbytové části</w:t>
            </w:r>
            <w:r>
              <w:rPr>
                <w:rFonts w:ascii="Arial" w:hAnsi="Arial" w:cs="Arial"/>
              </w:rPr>
              <w:t xml:space="preserve"> provozovny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85B0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3B1E4D00" w14:textId="77777777" w:rsidTr="0001054D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4CE0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01B28">
              <w:rPr>
                <w:rFonts w:ascii="Arial" w:hAnsi="Arial" w:cs="Arial"/>
              </w:rPr>
              <w:t>apacita provozovny dle kolaudace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1AB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28884CDB" w14:textId="77777777" w:rsidTr="0001054D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D577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Otvírací doba předzahrádky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F41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4ADE2FC6" w14:textId="77777777" w:rsidTr="0001054D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48E6" w14:textId="77777777" w:rsidR="0001054D" w:rsidRDefault="00B81B34" w:rsidP="00B8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Období </w:t>
            </w:r>
            <w:r w:rsidR="0001054D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="0001054D">
              <w:rPr>
                <w:rFonts w:ascii="Arial" w:hAnsi="Arial" w:cs="Arial"/>
              </w:rPr>
              <w:t>roce</w:t>
            </w:r>
            <w:r>
              <w:rPr>
                <w:rFonts w:ascii="Arial" w:hAnsi="Arial" w:cs="Arial"/>
              </w:rPr>
              <w:t>, kdy je předzahrádka provozována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323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4CE33090" w14:textId="77777777" w:rsidTr="0001054D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4A6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Informace, zda se předzahrádka sklízí na noc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65A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54D" w:rsidRPr="005D0118" w14:paraId="61C6AF87" w14:textId="77777777" w:rsidTr="00B81B34">
        <w:trPr>
          <w:trHeight w:val="73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F56" w14:textId="77777777" w:rsidR="0001054D" w:rsidRDefault="0001054D" w:rsidP="00B8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Informace, zda se na předza</w:t>
            </w:r>
            <w:r w:rsidR="00B81B34">
              <w:rPr>
                <w:rFonts w:ascii="Arial" w:hAnsi="Arial" w:cs="Arial"/>
              </w:rPr>
              <w:t>hrádce nacházejí další technologická zařízení</w:t>
            </w:r>
            <w:r>
              <w:rPr>
                <w:rFonts w:ascii="Arial" w:hAnsi="Arial" w:cs="Arial"/>
              </w:rPr>
              <w:t xml:space="preserve"> (lednice, </w:t>
            </w:r>
            <w:proofErr w:type="gramStart"/>
            <w:r>
              <w:rPr>
                <w:rFonts w:ascii="Arial" w:hAnsi="Arial" w:cs="Arial"/>
              </w:rPr>
              <w:t>grill,</w:t>
            </w:r>
            <w:proofErr w:type="gramEnd"/>
            <w:r>
              <w:rPr>
                <w:rFonts w:ascii="Arial" w:hAnsi="Arial" w:cs="Arial"/>
              </w:rPr>
              <w:t xml:space="preserve"> apod.), případně jaké</w:t>
            </w:r>
          </w:p>
          <w:p w14:paraId="371585C5" w14:textId="77777777" w:rsidR="00D77E83" w:rsidRDefault="00D77E83" w:rsidP="00B8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2CAE44C" w14:textId="35D13CC8" w:rsidR="00D77E83" w:rsidRPr="00C01B28" w:rsidRDefault="00D77E83" w:rsidP="00B8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53B" w14:textId="77777777" w:rsidR="0001054D" w:rsidRPr="00C01B28" w:rsidRDefault="0001054D" w:rsidP="0001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E48BB11" w14:textId="77777777" w:rsidR="00753B78" w:rsidRDefault="00753B78" w:rsidP="0001054D"/>
    <w:p w14:paraId="673D39AA" w14:textId="77777777" w:rsidR="001A1C19" w:rsidRDefault="001A1C19" w:rsidP="00793435">
      <w:pPr>
        <w:pStyle w:val="Odstavecseseznamem"/>
      </w:pPr>
    </w:p>
    <w:p w14:paraId="32DA1B54" w14:textId="77777777" w:rsidR="001A1C19" w:rsidRDefault="001A1C19" w:rsidP="00793435">
      <w:pPr>
        <w:pStyle w:val="Odstavecseseznamem"/>
      </w:pPr>
    </w:p>
    <w:p w14:paraId="745746EB" w14:textId="77777777" w:rsidR="00753B78" w:rsidRDefault="00753B78" w:rsidP="00793435">
      <w:pPr>
        <w:pStyle w:val="Odstavecseseznamem"/>
      </w:pPr>
    </w:p>
    <w:p w14:paraId="5348AAAB" w14:textId="77777777" w:rsidR="00753B78" w:rsidRDefault="00753B78" w:rsidP="00793435">
      <w:pPr>
        <w:pStyle w:val="Odstavecseseznamem"/>
      </w:pPr>
    </w:p>
    <w:p w14:paraId="25C8415B" w14:textId="77777777" w:rsidR="00753B78" w:rsidRDefault="00753B78" w:rsidP="00793435">
      <w:pPr>
        <w:pStyle w:val="Odstavecseseznamem"/>
      </w:pPr>
    </w:p>
    <w:p w14:paraId="0E8014BB" w14:textId="77777777" w:rsidR="00753B78" w:rsidRDefault="00753B78" w:rsidP="00793435">
      <w:pPr>
        <w:pStyle w:val="Odstavecseseznamem"/>
      </w:pPr>
    </w:p>
    <w:p w14:paraId="62A80726" w14:textId="77777777" w:rsidR="00753B78" w:rsidRDefault="00753B78" w:rsidP="00793435">
      <w:pPr>
        <w:pStyle w:val="Odstavecseseznamem"/>
      </w:pPr>
    </w:p>
    <w:p w14:paraId="63272601" w14:textId="77777777" w:rsidR="00753B78" w:rsidRDefault="00753B78" w:rsidP="00793435">
      <w:pPr>
        <w:pStyle w:val="Odstavecseseznamem"/>
      </w:pPr>
    </w:p>
    <w:p w14:paraId="6FE9CF19" w14:textId="77777777" w:rsidR="00753B78" w:rsidRDefault="00753B78" w:rsidP="00793435">
      <w:pPr>
        <w:pStyle w:val="Odstavecseseznamem"/>
      </w:pPr>
    </w:p>
    <w:p w14:paraId="77BAF102" w14:textId="77777777" w:rsidR="00753B78" w:rsidRDefault="00753B78" w:rsidP="00793435">
      <w:pPr>
        <w:pStyle w:val="Odstavecseseznamem"/>
      </w:pPr>
    </w:p>
    <w:p w14:paraId="59BCCE8A" w14:textId="77777777" w:rsidR="00753B78" w:rsidRDefault="00753B78" w:rsidP="00793435">
      <w:pPr>
        <w:pStyle w:val="Odstavecseseznamem"/>
      </w:pPr>
    </w:p>
    <w:p w14:paraId="3B4C64DE" w14:textId="77777777" w:rsidR="00753B78" w:rsidRDefault="00753B7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C65F3A" w14:textId="77777777" w:rsidR="0001054D" w:rsidRDefault="0001054D" w:rsidP="00753B78">
      <w:pPr>
        <w:pStyle w:val="Odstavec1b"/>
        <w:ind w:left="0"/>
        <w:rPr>
          <w:rFonts w:cs="Arial"/>
        </w:rPr>
      </w:pPr>
    </w:p>
    <w:p w14:paraId="61403851" w14:textId="77777777" w:rsidR="0001054D" w:rsidRDefault="0001054D" w:rsidP="00753B78">
      <w:pPr>
        <w:pStyle w:val="Odstavec1b"/>
        <w:ind w:left="0"/>
        <w:rPr>
          <w:rFonts w:cs="Arial"/>
        </w:rPr>
      </w:pPr>
    </w:p>
    <w:p w14:paraId="77BD6C31" w14:textId="77777777" w:rsidR="0001054D" w:rsidRDefault="0001054D" w:rsidP="00753B78">
      <w:pPr>
        <w:pStyle w:val="Odstavec1b"/>
        <w:ind w:left="0"/>
        <w:rPr>
          <w:rFonts w:cs="Arial"/>
        </w:rPr>
      </w:pPr>
    </w:p>
    <w:p w14:paraId="38EC7BCD" w14:textId="77777777" w:rsidR="0001054D" w:rsidRDefault="0001054D" w:rsidP="00753B78">
      <w:pPr>
        <w:pStyle w:val="Odstavec1b"/>
        <w:ind w:left="0"/>
        <w:rPr>
          <w:rFonts w:cs="Arial"/>
        </w:rPr>
      </w:pPr>
    </w:p>
    <w:p w14:paraId="635645CE" w14:textId="77777777" w:rsidR="0001054D" w:rsidRDefault="0001054D" w:rsidP="00753B78">
      <w:pPr>
        <w:pStyle w:val="Odstavec1b"/>
        <w:ind w:left="0"/>
        <w:rPr>
          <w:rFonts w:cs="Arial"/>
        </w:rPr>
      </w:pPr>
    </w:p>
    <w:p w14:paraId="7FC0E3F9" w14:textId="77777777" w:rsidR="0001054D" w:rsidRDefault="0001054D" w:rsidP="00753B78">
      <w:pPr>
        <w:pStyle w:val="Odstavec1b"/>
        <w:ind w:left="0"/>
        <w:rPr>
          <w:rFonts w:cs="Arial"/>
        </w:rPr>
      </w:pPr>
    </w:p>
    <w:p w14:paraId="25F6B621" w14:textId="77777777" w:rsidR="0001054D" w:rsidRDefault="0001054D" w:rsidP="00753B78">
      <w:pPr>
        <w:pStyle w:val="Odstavec1b"/>
        <w:ind w:left="0"/>
        <w:rPr>
          <w:rFonts w:cs="Arial"/>
        </w:rPr>
      </w:pPr>
    </w:p>
    <w:p w14:paraId="04B5CE68" w14:textId="77777777" w:rsidR="0001054D" w:rsidRDefault="0001054D" w:rsidP="00753B78">
      <w:pPr>
        <w:pStyle w:val="Odstavec1b"/>
        <w:ind w:left="0"/>
        <w:rPr>
          <w:rFonts w:cs="Arial"/>
        </w:rPr>
      </w:pPr>
    </w:p>
    <w:p w14:paraId="4DBC2B05" w14:textId="77777777" w:rsidR="00753B78" w:rsidRDefault="00753B78" w:rsidP="00753B78">
      <w:pPr>
        <w:pStyle w:val="Odstavec1b"/>
        <w:ind w:left="0"/>
        <w:rPr>
          <w:rFonts w:cs="Arial"/>
        </w:rPr>
      </w:pPr>
      <w:r>
        <w:rPr>
          <w:rFonts w:cs="Arial"/>
        </w:rPr>
        <w:t xml:space="preserve">Nájemce bere na vědomí, že </w:t>
      </w:r>
      <w:r w:rsidRPr="003F1794">
        <w:rPr>
          <w:rFonts w:cs="Arial"/>
        </w:rPr>
        <w:t xml:space="preserve">hlavní město Praha </w:t>
      </w:r>
      <w:r>
        <w:rPr>
          <w:rFonts w:cs="Arial"/>
        </w:rPr>
        <w:t xml:space="preserve">si </w:t>
      </w:r>
      <w:r w:rsidRPr="003F1794">
        <w:rPr>
          <w:rFonts w:cs="Arial"/>
        </w:rPr>
        <w:t xml:space="preserve">vyhrazuje právo v následujících 3 letech po poskytnutí slevy provést ověření, že </w:t>
      </w:r>
      <w:r>
        <w:rPr>
          <w:rFonts w:cs="Arial"/>
        </w:rPr>
        <w:t>údaje</w:t>
      </w:r>
      <w:r w:rsidRPr="003F1794">
        <w:rPr>
          <w:rFonts w:cs="Arial"/>
        </w:rPr>
        <w:t xml:space="preserve"> uv</w:t>
      </w:r>
      <w:r>
        <w:rPr>
          <w:rFonts w:cs="Arial"/>
        </w:rPr>
        <w:t>edené</w:t>
      </w:r>
      <w:r w:rsidRPr="003F1794">
        <w:rPr>
          <w:rFonts w:cs="Arial"/>
        </w:rPr>
        <w:t xml:space="preserve"> </w:t>
      </w:r>
      <w:r w:rsidR="0001054D">
        <w:rPr>
          <w:rFonts w:cs="Arial"/>
        </w:rPr>
        <w:t>nájemcem</w:t>
      </w:r>
      <w:r w:rsidRPr="003F1794">
        <w:rPr>
          <w:rFonts w:cs="Arial"/>
        </w:rPr>
        <w:t xml:space="preserve"> v souvislosti </w:t>
      </w:r>
      <w:r w:rsidR="0001054D">
        <w:rPr>
          <w:rFonts w:cs="Arial"/>
        </w:rPr>
        <w:t>se snížením nájemného za pozemek pronajímaný hl. m. Prahou</w:t>
      </w:r>
      <w:r w:rsidR="0001054D" w:rsidRPr="00C01B28">
        <w:rPr>
          <w:rFonts w:cs="Arial"/>
        </w:rPr>
        <w:t xml:space="preserve"> za účelem </w:t>
      </w:r>
      <w:r w:rsidR="0001054D" w:rsidRPr="00487F9D">
        <w:rPr>
          <w:rFonts w:cs="Arial"/>
        </w:rPr>
        <w:t>umístění restaurační předzahrádky</w:t>
      </w:r>
      <w:r w:rsidRPr="003F1794">
        <w:rPr>
          <w:rFonts w:cs="Arial"/>
        </w:rPr>
        <w:t xml:space="preserve"> byly </w:t>
      </w:r>
      <w:r>
        <w:rPr>
          <w:rFonts w:cs="Arial"/>
        </w:rPr>
        <w:t>pravdivé a úplné a ne</w:t>
      </w:r>
      <w:r w:rsidRPr="003F1794">
        <w:rPr>
          <w:rFonts w:cs="Arial"/>
        </w:rPr>
        <w:t>splnění těchto podmínek je</w:t>
      </w:r>
      <w:r>
        <w:rPr>
          <w:rFonts w:cs="Arial"/>
        </w:rPr>
        <w:t xml:space="preserve"> důvodem pro neposkytnutí slevy</w:t>
      </w:r>
      <w:r w:rsidR="0001054D">
        <w:rPr>
          <w:rFonts w:cs="Arial"/>
        </w:rPr>
        <w:t>.</w:t>
      </w:r>
    </w:p>
    <w:p w14:paraId="46CB4458" w14:textId="77777777" w:rsidR="00753B78" w:rsidRPr="0088651C" w:rsidRDefault="00753B78" w:rsidP="00753B78">
      <w:pPr>
        <w:pStyle w:val="Odstavec1b"/>
        <w:ind w:left="0"/>
        <w:rPr>
          <w:rFonts w:cs="Arial"/>
        </w:rPr>
      </w:pPr>
      <w:r>
        <w:rPr>
          <w:rFonts w:cs="Arial"/>
        </w:rPr>
        <w:t>N</w:t>
      </w:r>
      <w:r w:rsidRPr="003F1794">
        <w:rPr>
          <w:rFonts w:cs="Arial"/>
        </w:rPr>
        <w:t xml:space="preserve">ájemce se v souvislosti s případným ověřením pravdivosti </w:t>
      </w:r>
      <w:r>
        <w:rPr>
          <w:rFonts w:cs="Arial"/>
        </w:rPr>
        <w:t xml:space="preserve">a úplnosti </w:t>
      </w:r>
      <w:r w:rsidR="0001054D" w:rsidRPr="003F1794">
        <w:rPr>
          <w:rFonts w:cs="Arial"/>
        </w:rPr>
        <w:t xml:space="preserve">poskytnutých </w:t>
      </w:r>
      <w:r w:rsidRPr="003F1794">
        <w:rPr>
          <w:rFonts w:cs="Arial"/>
        </w:rPr>
        <w:t>informací zav</w:t>
      </w:r>
      <w:r>
        <w:rPr>
          <w:rFonts w:cs="Arial"/>
        </w:rPr>
        <w:t>azuje</w:t>
      </w:r>
      <w:r w:rsidRPr="003F1794">
        <w:rPr>
          <w:rFonts w:cs="Arial"/>
        </w:rPr>
        <w:t xml:space="preserve"> poskytnout hlavnímu městu Praze, jeho orgánům a jím pověřeným osobám veškerou spravedlivě očekávatelnou součinnost a jím poskytnuté </w:t>
      </w:r>
      <w:r>
        <w:rPr>
          <w:rFonts w:cs="Arial"/>
        </w:rPr>
        <w:t>údaje</w:t>
      </w:r>
      <w:r w:rsidRPr="003F1794">
        <w:rPr>
          <w:rFonts w:cs="Arial"/>
        </w:rPr>
        <w:t xml:space="preserve"> </w:t>
      </w:r>
      <w:r>
        <w:rPr>
          <w:rFonts w:cs="Arial"/>
        </w:rPr>
        <w:t>na výzvu doložit a prokázat.</w:t>
      </w:r>
    </w:p>
    <w:p w14:paraId="7F09C286" w14:textId="77777777" w:rsidR="00753B78" w:rsidRDefault="00753B7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7897B9" w14:textId="77777777" w:rsidR="00753B78" w:rsidRPr="00EC1978" w:rsidRDefault="00753B7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_____________ dne ___________ 2021</w:t>
      </w:r>
    </w:p>
    <w:p w14:paraId="11617697" w14:textId="77777777" w:rsidR="00753B78" w:rsidRDefault="00753B7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0F4549" w14:textId="77777777" w:rsidR="00753B78" w:rsidRDefault="00753B7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E1F7D4" w14:textId="77777777" w:rsidR="0001054D" w:rsidRDefault="0001054D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ED78F4" w14:textId="77777777" w:rsidR="00753B78" w:rsidRDefault="00753B78" w:rsidP="00753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5F45E28F" w14:textId="77777777" w:rsidR="00D26D40" w:rsidRPr="0001054D" w:rsidRDefault="00753B78" w:rsidP="00010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Jméno a funkce odpovědného zástupce nájemce</w:t>
      </w:r>
    </w:p>
    <w:sectPr w:rsidR="00D26D40" w:rsidRPr="0001054D" w:rsidSect="00D77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6D446" w14:textId="77777777" w:rsidR="0037439E" w:rsidRDefault="0037439E" w:rsidP="00532D0E">
      <w:pPr>
        <w:spacing w:after="0" w:line="240" w:lineRule="auto"/>
      </w:pPr>
      <w:r>
        <w:separator/>
      </w:r>
    </w:p>
  </w:endnote>
  <w:endnote w:type="continuationSeparator" w:id="0">
    <w:p w14:paraId="472993EE" w14:textId="77777777" w:rsidR="0037439E" w:rsidRDefault="0037439E" w:rsidP="0053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1C5BC" w14:textId="77777777" w:rsidR="00532D0E" w:rsidRDefault="00532D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0955" w14:textId="77777777" w:rsidR="00532D0E" w:rsidRDefault="00532D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6439" w14:textId="77777777" w:rsidR="00532D0E" w:rsidRDefault="00532D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75D67" w14:textId="77777777" w:rsidR="0037439E" w:rsidRDefault="0037439E" w:rsidP="00532D0E">
      <w:pPr>
        <w:spacing w:after="0" w:line="240" w:lineRule="auto"/>
      </w:pPr>
      <w:r>
        <w:separator/>
      </w:r>
    </w:p>
  </w:footnote>
  <w:footnote w:type="continuationSeparator" w:id="0">
    <w:p w14:paraId="05B1F71E" w14:textId="77777777" w:rsidR="0037439E" w:rsidRDefault="0037439E" w:rsidP="0053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3BA19" w14:textId="77777777" w:rsidR="00532D0E" w:rsidRDefault="00532D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3A657" w14:textId="77777777" w:rsidR="00532D0E" w:rsidRDefault="00532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97628" w14:textId="77777777" w:rsidR="00532D0E" w:rsidRDefault="00532D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35"/>
    <w:rsid w:val="0001054D"/>
    <w:rsid w:val="001A1C19"/>
    <w:rsid w:val="00351A7C"/>
    <w:rsid w:val="0037439E"/>
    <w:rsid w:val="00532D0E"/>
    <w:rsid w:val="00753B78"/>
    <w:rsid w:val="00793435"/>
    <w:rsid w:val="00B81B34"/>
    <w:rsid w:val="00B82CA5"/>
    <w:rsid w:val="00C01B28"/>
    <w:rsid w:val="00D26D40"/>
    <w:rsid w:val="00D51CF5"/>
    <w:rsid w:val="00D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15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4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435"/>
    <w:pPr>
      <w:ind w:left="720"/>
      <w:contextualSpacing/>
    </w:pPr>
  </w:style>
  <w:style w:type="paragraph" w:customStyle="1" w:styleId="Odstavec1b">
    <w:name w:val="Odstavec1b"/>
    <w:basedOn w:val="Normln"/>
    <w:rsid w:val="00753B78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680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D0E"/>
  </w:style>
  <w:style w:type="paragraph" w:styleId="Zpat">
    <w:name w:val="footer"/>
    <w:basedOn w:val="Normln"/>
    <w:link w:val="ZpatChar"/>
    <w:uiPriority w:val="99"/>
    <w:unhideWhenUsed/>
    <w:rsid w:val="0053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5EF1-F566-4E29-957F-DF42BFF2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2021-03-24T10:24:00Z</dcterms:created>
  <dcterms:modified xsi:type="dcterms:W3CDTF">2021-03-30T09:33:00Z</dcterms:modified>
</cp:coreProperties>
</file>